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94" w:rsidRDefault="00007A94" w:rsidP="00C77921">
      <w:pPr>
        <w:pStyle w:val="Heading2"/>
      </w:pPr>
      <w:bookmarkStart w:id="0" w:name="Before_the_Meeting_Planning"/>
      <w:r w:rsidRPr="00007A94">
        <w:t>Before the Meeting Planning</w:t>
      </w:r>
    </w:p>
    <w:p w:rsidR="00470AAB" w:rsidRPr="00036926" w:rsidRDefault="00470AAB" w:rsidP="00470AAB">
      <w:pPr>
        <w:rPr>
          <w:color w:val="000000" w:themeColor="text1"/>
        </w:rPr>
      </w:pPr>
      <w:r w:rsidRPr="00036926">
        <w:rPr>
          <w:rFonts w:eastAsia="Calibri"/>
          <w:color w:val="000000" w:themeColor="text1"/>
        </w:rPr>
        <w:t>This template contains guiding questions t</w:t>
      </w:r>
      <w:bookmarkStart w:id="1" w:name="_GoBack"/>
      <w:bookmarkEnd w:id="1"/>
      <w:r w:rsidRPr="00036926">
        <w:rPr>
          <w:rFonts w:eastAsia="Calibri"/>
          <w:color w:val="000000" w:themeColor="text1"/>
        </w:rPr>
        <w:t xml:space="preserve">o help protocol leads consider information </w:t>
      </w:r>
      <w:r w:rsidR="0076083D" w:rsidRPr="00036926">
        <w:rPr>
          <w:rFonts w:eastAsia="Calibri"/>
          <w:color w:val="000000" w:themeColor="text1"/>
        </w:rPr>
        <w:t xml:space="preserve">they may </w:t>
      </w:r>
      <w:r w:rsidRPr="00036926">
        <w:rPr>
          <w:rFonts w:eastAsia="Calibri"/>
          <w:color w:val="000000" w:themeColor="text1"/>
        </w:rPr>
        <w:t>need to plan a successful data meeting, including determining the objective, identifying and organizing the data, identifying and assigning responsibilities to participants, and preparing and distributing participant and process agendas.</w:t>
      </w:r>
    </w:p>
    <w:tbl>
      <w:tblPr>
        <w:tblStyle w:val="TableGrid"/>
        <w:tblW w:w="9360" w:type="dxa"/>
        <w:tblInd w:w="-5" w:type="dxa"/>
        <w:tblLook w:val="04A0" w:firstRow="1" w:lastRow="0" w:firstColumn="1" w:lastColumn="0" w:noHBand="0" w:noVBand="1"/>
      </w:tblPr>
      <w:tblGrid>
        <w:gridCol w:w="9360"/>
      </w:tblGrid>
      <w:tr w:rsidR="00007A94" w:rsidRPr="00007A94" w:rsidTr="0068350D">
        <w:tc>
          <w:tcPr>
            <w:tcW w:w="9360" w:type="dxa"/>
            <w:shd w:val="clear" w:color="auto" w:fill="B8CCE4" w:themeFill="accent1" w:themeFillTint="66"/>
          </w:tcPr>
          <w:bookmarkEnd w:id="0"/>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Determine the Objective</w:t>
            </w:r>
          </w:p>
        </w:tc>
      </w:tr>
      <w:tr w:rsidR="00007A94" w:rsidRPr="00007A94" w:rsidTr="0068350D">
        <w:tc>
          <w:tcPr>
            <w:tcW w:w="9360" w:type="dxa"/>
            <w:shd w:val="clear" w:color="auto" w:fill="1F497D" w:themeFill="text2"/>
          </w:tcPr>
          <w:p w:rsidR="00007A94" w:rsidRPr="00007A94" w:rsidRDefault="005551BE" w:rsidP="005551BE">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What evaluation question(s) is the group expected to answer? </w:t>
            </w:r>
            <w:r w:rsidR="00007A94" w:rsidRPr="00007A94">
              <w:rPr>
                <w:rFonts w:ascii="Calibri" w:eastAsia="Calibri" w:hAnsi="Calibri" w:cs="Calibri"/>
                <w:color w:val="FFFFFF" w:themeColor="background1"/>
                <w:sz w:val="22"/>
                <w:szCs w:val="22"/>
              </w:rPr>
              <w:t>What are the goals for the meeting? What is the desired outcome</w:t>
            </w:r>
            <w:r w:rsidR="00D863CC">
              <w:rPr>
                <w:rFonts w:ascii="Calibri" w:eastAsia="Calibri" w:hAnsi="Calibri" w:cs="Calibri"/>
                <w:color w:val="FFFFFF" w:themeColor="background1"/>
                <w:sz w:val="22"/>
                <w:szCs w:val="22"/>
              </w:rPr>
              <w:t xml:space="preserve">? </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9A214A" w:rsidP="00715427">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Is </w:t>
            </w:r>
            <w:r w:rsidR="006A37DC">
              <w:rPr>
                <w:rFonts w:ascii="Calibri" w:eastAsia="Calibri" w:hAnsi="Calibri" w:cs="Calibri"/>
                <w:color w:val="FFFFFF" w:themeColor="background1"/>
                <w:sz w:val="22"/>
                <w:szCs w:val="22"/>
              </w:rPr>
              <w:t>the</w:t>
            </w:r>
            <w:r w:rsidRPr="00007A94">
              <w:rPr>
                <w:rFonts w:ascii="Calibri" w:eastAsia="Calibri" w:hAnsi="Calibri" w:cs="Calibri"/>
                <w:color w:val="FFFFFF" w:themeColor="background1"/>
                <w:sz w:val="22"/>
                <w:szCs w:val="22"/>
              </w:rPr>
              <w:t xml:space="preserve"> intent of the meeting to obtain advice/recommendations or to make decisions? Will the group meet only once,</w:t>
            </w:r>
            <w:r w:rsidR="00556E29">
              <w:rPr>
                <w:rFonts w:ascii="Calibri" w:eastAsia="Calibri" w:hAnsi="Calibri" w:cs="Calibri"/>
                <w:color w:val="FFFFFF" w:themeColor="background1"/>
                <w:sz w:val="22"/>
                <w:szCs w:val="22"/>
              </w:rPr>
              <w:t xml:space="preserve"> on a</w:t>
            </w:r>
            <w:r w:rsidRPr="00007A94">
              <w:rPr>
                <w:rFonts w:ascii="Calibri" w:eastAsia="Calibri" w:hAnsi="Calibri" w:cs="Calibri"/>
                <w:color w:val="FFFFFF" w:themeColor="background1"/>
                <w:sz w:val="22"/>
                <w:szCs w:val="22"/>
              </w:rPr>
              <w:t xml:space="preserve"> short-term</w:t>
            </w:r>
            <w:r w:rsidR="00556E29">
              <w:rPr>
                <w:rFonts w:ascii="Calibri" w:eastAsia="Calibri" w:hAnsi="Calibri" w:cs="Calibri"/>
                <w:color w:val="FFFFFF" w:themeColor="background1"/>
                <w:sz w:val="22"/>
                <w:szCs w:val="22"/>
              </w:rPr>
              <w:t xml:space="preserve"> basis,</w:t>
            </w:r>
            <w:r w:rsidRPr="00007A94">
              <w:rPr>
                <w:rFonts w:ascii="Calibri" w:eastAsia="Calibri" w:hAnsi="Calibri" w:cs="Calibri"/>
                <w:color w:val="FFFFFF" w:themeColor="background1"/>
                <w:sz w:val="22"/>
                <w:szCs w:val="22"/>
              </w:rPr>
              <w:t xml:space="preserve"> or</w:t>
            </w:r>
            <w:r w:rsidR="00556E29">
              <w:rPr>
                <w:rFonts w:ascii="Calibri" w:eastAsia="Calibri" w:hAnsi="Calibri" w:cs="Calibri"/>
                <w:color w:val="FFFFFF" w:themeColor="background1"/>
                <w:sz w:val="22"/>
                <w:szCs w:val="22"/>
              </w:rPr>
              <w:t xml:space="preserve"> on a</w:t>
            </w:r>
            <w:r w:rsidRPr="00007A94">
              <w:rPr>
                <w:rFonts w:ascii="Calibri" w:eastAsia="Calibri" w:hAnsi="Calibri" w:cs="Calibri"/>
                <w:color w:val="FFFFFF" w:themeColor="background1"/>
                <w:sz w:val="22"/>
                <w:szCs w:val="22"/>
              </w:rPr>
              <w:t xml:space="preserve"> long-term</w:t>
            </w:r>
            <w:r w:rsidR="00556E29">
              <w:rPr>
                <w:rFonts w:ascii="Calibri" w:eastAsia="Calibri" w:hAnsi="Calibri" w:cs="Calibri"/>
                <w:color w:val="FFFFFF" w:themeColor="background1"/>
                <w:sz w:val="22"/>
                <w:szCs w:val="22"/>
              </w:rPr>
              <w:t xml:space="preserve"> basis</w:t>
            </w:r>
            <w:r w:rsidR="00D863CC">
              <w:rPr>
                <w:rFonts w:ascii="Calibri" w:eastAsia="Calibri" w:hAnsi="Calibri" w:cs="Calibri"/>
                <w:color w:val="FFFFFF" w:themeColor="background1"/>
                <w:sz w:val="22"/>
                <w:szCs w:val="22"/>
              </w:rPr>
              <w:t xml:space="preserve">? </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9A214A" w:rsidP="009A214A">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What </w:t>
            </w:r>
            <w:r>
              <w:rPr>
                <w:rFonts w:ascii="Calibri" w:eastAsia="Calibri" w:hAnsi="Calibri" w:cs="Calibri"/>
                <w:color w:val="FFFFFF" w:themeColor="background1"/>
                <w:sz w:val="22"/>
                <w:szCs w:val="22"/>
              </w:rPr>
              <w:t>critical deadlines, cost or resource limits</w:t>
            </w:r>
            <w:r w:rsidR="006A37DC">
              <w:rPr>
                <w:rFonts w:ascii="Calibri" w:eastAsia="Calibri" w:hAnsi="Calibri" w:cs="Calibri"/>
                <w:color w:val="FFFFFF" w:themeColor="background1"/>
                <w:sz w:val="22"/>
                <w:szCs w:val="22"/>
              </w:rPr>
              <w:t>,</w:t>
            </w:r>
            <w:r>
              <w:rPr>
                <w:rFonts w:ascii="Calibri" w:eastAsia="Calibri" w:hAnsi="Calibri" w:cs="Calibri"/>
                <w:color w:val="FFFFFF" w:themeColor="background1"/>
                <w:sz w:val="22"/>
                <w:szCs w:val="22"/>
              </w:rPr>
              <w:t xml:space="preserve"> or anticipated barriers are </w:t>
            </w:r>
            <w:r w:rsidRPr="00007A94">
              <w:rPr>
                <w:rFonts w:ascii="Calibri" w:eastAsia="Calibri" w:hAnsi="Calibri" w:cs="Calibri"/>
                <w:color w:val="FFFFFF" w:themeColor="background1"/>
                <w:sz w:val="22"/>
                <w:szCs w:val="22"/>
              </w:rPr>
              <w:t>known</w:t>
            </w:r>
            <w:r>
              <w:rPr>
                <w:rFonts w:ascii="Calibri" w:eastAsia="Calibri" w:hAnsi="Calibri" w:cs="Calibri"/>
                <w:color w:val="FFFFFF" w:themeColor="background1"/>
                <w:sz w:val="22"/>
                <w:szCs w:val="22"/>
              </w:rPr>
              <w:t>?</w:t>
            </w:r>
            <w:r w:rsidR="00F6714F">
              <w:rPr>
                <w:rFonts w:ascii="Calibri" w:eastAsia="Calibri" w:hAnsi="Calibri" w:cs="Calibri"/>
                <w:color w:val="FFFFFF" w:themeColor="background1"/>
                <w:sz w:val="22"/>
                <w:szCs w:val="22"/>
              </w:rPr>
              <w:t xml:space="preserve"> What effect does this information have on the evaluation question</w:t>
            </w:r>
            <w:r w:rsidR="00DB1FE0">
              <w:rPr>
                <w:rFonts w:ascii="Calibri" w:eastAsia="Calibri" w:hAnsi="Calibri" w:cs="Calibri"/>
                <w:color w:val="FFFFFF" w:themeColor="background1"/>
                <w:sz w:val="22"/>
                <w:szCs w:val="22"/>
              </w:rPr>
              <w:t>(</w:t>
            </w:r>
            <w:r w:rsidR="00F6714F">
              <w:rPr>
                <w:rFonts w:ascii="Calibri" w:eastAsia="Calibri" w:hAnsi="Calibri" w:cs="Calibri"/>
                <w:color w:val="FFFFFF" w:themeColor="background1"/>
                <w:sz w:val="22"/>
                <w:szCs w:val="22"/>
              </w:rPr>
              <w:t>s</w:t>
            </w:r>
            <w:r w:rsidR="00DB1FE0">
              <w:rPr>
                <w:rFonts w:ascii="Calibri" w:eastAsia="Calibri" w:hAnsi="Calibri" w:cs="Calibri"/>
                <w:color w:val="FFFFFF" w:themeColor="background1"/>
                <w:sz w:val="22"/>
                <w:szCs w:val="22"/>
              </w:rPr>
              <w:t>)</w:t>
            </w:r>
            <w:r w:rsidR="00F6714F">
              <w:rPr>
                <w:rFonts w:ascii="Calibri" w:eastAsia="Calibri" w:hAnsi="Calibri" w:cs="Calibri"/>
                <w:color w:val="FFFFFF" w:themeColor="background1"/>
                <w:sz w:val="22"/>
                <w:szCs w:val="22"/>
              </w:rPr>
              <w:t xml:space="preserve"> and goals for the meeting?</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hd w:val="clear" w:color="auto" w:fill="B8CCE4" w:themeFill="accent1" w:themeFillTint="66"/>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Identify the Data</w:t>
            </w:r>
          </w:p>
        </w:tc>
      </w:tr>
      <w:tr w:rsidR="00007A94" w:rsidRPr="00007A94" w:rsidTr="0068350D">
        <w:tc>
          <w:tcPr>
            <w:tcW w:w="9360" w:type="dxa"/>
            <w:shd w:val="clear" w:color="auto" w:fill="1F497D" w:themeFill="text2"/>
          </w:tcPr>
          <w:p w:rsidR="00007A94" w:rsidRPr="00007A94" w:rsidRDefault="00007A94" w:rsidP="00DB1FE0">
            <w:pPr>
              <w:keepNext/>
              <w:keepLines/>
              <w:pBdr>
                <w:top w:val="nil"/>
                <w:left w:val="nil"/>
                <w:bottom w:val="nil"/>
                <w:right w:val="nil"/>
                <w:between w:val="nil"/>
              </w:pBdr>
              <w:spacing w:before="40" w:after="200" w:line="276" w:lineRule="auto"/>
              <w:outlineLvl w:val="1"/>
              <w:rPr>
                <w:rFonts w:asciiTheme="majorHAnsi" w:eastAsiaTheme="majorEastAsia" w:hAnsiTheme="majorHAnsi" w:cstheme="majorBidi"/>
                <w:color w:val="000000"/>
                <w:sz w:val="26"/>
                <w:szCs w:val="26"/>
              </w:rPr>
            </w:pPr>
            <w:r w:rsidRPr="00007A94">
              <w:rPr>
                <w:rFonts w:ascii="Calibri" w:eastAsia="Calibri" w:hAnsi="Calibri" w:cs="Calibri"/>
                <w:color w:val="FFFFFF" w:themeColor="background1"/>
                <w:sz w:val="22"/>
                <w:szCs w:val="22"/>
              </w:rPr>
              <w:t xml:space="preserve">What data will </w:t>
            </w:r>
            <w:r w:rsidR="00DB1FE0">
              <w:rPr>
                <w:rFonts w:ascii="Calibri" w:eastAsia="Calibri" w:hAnsi="Calibri" w:cs="Calibri"/>
                <w:color w:val="FFFFFF" w:themeColor="background1"/>
                <w:sz w:val="22"/>
                <w:szCs w:val="22"/>
              </w:rPr>
              <w:t xml:space="preserve">you </w:t>
            </w:r>
            <w:r w:rsidRPr="00007A94">
              <w:rPr>
                <w:rFonts w:ascii="Calibri" w:eastAsia="Calibri" w:hAnsi="Calibri" w:cs="Calibri"/>
                <w:color w:val="FFFFFF" w:themeColor="background1"/>
                <w:sz w:val="22"/>
                <w:szCs w:val="22"/>
              </w:rPr>
              <w:t>include in the meeting? (List specific variables</w:t>
            </w:r>
            <w:r w:rsidR="00EB387B">
              <w:rPr>
                <w:rFonts w:ascii="Calibri" w:eastAsia="Calibri" w:hAnsi="Calibri" w:cs="Calibri"/>
                <w:color w:val="FFFFFF" w:themeColor="background1"/>
                <w:sz w:val="22"/>
                <w:szCs w:val="22"/>
              </w:rPr>
              <w:t>.</w:t>
            </w:r>
            <w:r w:rsidRPr="00007A94">
              <w:rPr>
                <w:rFonts w:ascii="Calibri" w:eastAsia="Calibri" w:hAnsi="Calibri" w:cs="Calibri"/>
                <w:color w:val="FFFFFF" w:themeColor="background1"/>
                <w:sz w:val="22"/>
                <w:szCs w:val="22"/>
              </w:rPr>
              <w:t>) What data will help answer the evaluation question</w:t>
            </w:r>
            <w:r w:rsidR="00DB1FE0">
              <w:rPr>
                <w:rFonts w:ascii="Calibri" w:eastAsia="Calibri" w:hAnsi="Calibri" w:cs="Calibri"/>
                <w:color w:val="FFFFFF" w:themeColor="background1"/>
                <w:sz w:val="22"/>
                <w:szCs w:val="22"/>
              </w:rPr>
              <w:t>(s)?</w:t>
            </w:r>
            <w:r w:rsidRPr="00007A94">
              <w:rPr>
                <w:rFonts w:ascii="Calibri" w:eastAsia="Calibri" w:hAnsi="Calibri" w:cs="Calibri"/>
                <w:color w:val="FFFFFF" w:themeColor="background1"/>
                <w:sz w:val="22"/>
                <w:szCs w:val="22"/>
              </w:rPr>
              <w:t xml:space="preserve"> Will the data be qualitative or quantitative</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the data need to be available in aggregated and disaggregated formats?</w:t>
            </w:r>
          </w:p>
        </w:tc>
      </w:tr>
      <w:tr w:rsidR="00007A94" w:rsidRPr="00007A94" w:rsidTr="0068350D">
        <w:tc>
          <w:tcPr>
            <w:tcW w:w="9360" w:type="dxa"/>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tc>
      </w:tr>
      <w:tr w:rsidR="00007A94" w:rsidRPr="00007A94" w:rsidTr="0068350D">
        <w:tc>
          <w:tcPr>
            <w:tcW w:w="9360" w:type="dxa"/>
            <w:shd w:val="clear" w:color="auto" w:fill="1F497D" w:themeFill="text2"/>
          </w:tcPr>
          <w:p w:rsidR="00007A94" w:rsidRPr="00007A94" w:rsidRDefault="00007A94" w:rsidP="00045F34">
            <w:pPr>
              <w:keepNext/>
              <w:keepLines/>
              <w:pBdr>
                <w:top w:val="nil"/>
                <w:left w:val="nil"/>
                <w:bottom w:val="nil"/>
                <w:right w:val="nil"/>
                <w:between w:val="nil"/>
              </w:pBdr>
              <w:spacing w:before="40" w:after="200" w:line="276" w:lineRule="auto"/>
              <w:outlineLvl w:val="1"/>
              <w:rPr>
                <w:rFonts w:asciiTheme="majorHAnsi" w:eastAsiaTheme="majorEastAsia" w:hAnsiTheme="majorHAnsi" w:cstheme="majorBidi"/>
                <w:color w:val="000000"/>
                <w:sz w:val="26"/>
                <w:szCs w:val="26"/>
              </w:rPr>
            </w:pPr>
            <w:r w:rsidRPr="00007A94">
              <w:rPr>
                <w:rFonts w:ascii="Calibri" w:eastAsia="Calibri" w:hAnsi="Calibri" w:cs="Calibri"/>
                <w:color w:val="FFFFFF" w:themeColor="background1"/>
                <w:sz w:val="22"/>
                <w:szCs w:val="22"/>
              </w:rPr>
              <w:t xml:space="preserve">Are the data currently available? Who has access to the data? Who is responsible for assessing the data quality and putting </w:t>
            </w:r>
            <w:r w:rsidR="00EB387B">
              <w:rPr>
                <w:rFonts w:ascii="Calibri" w:eastAsia="Calibri" w:hAnsi="Calibri" w:cs="Calibri"/>
                <w:color w:val="FFFFFF" w:themeColor="background1"/>
                <w:sz w:val="22"/>
                <w:szCs w:val="22"/>
              </w:rPr>
              <w:t xml:space="preserve">the data </w:t>
            </w:r>
            <w:r w:rsidRPr="00007A94">
              <w:rPr>
                <w:rFonts w:ascii="Calibri" w:eastAsia="Calibri" w:hAnsi="Calibri" w:cs="Calibri"/>
                <w:color w:val="FFFFFF" w:themeColor="background1"/>
                <w:sz w:val="22"/>
                <w:szCs w:val="22"/>
              </w:rPr>
              <w:t xml:space="preserve">in a user-friendly format? How should </w:t>
            </w:r>
            <w:r w:rsidR="00DB1FE0">
              <w:rPr>
                <w:rFonts w:ascii="Calibri" w:eastAsia="Calibri" w:hAnsi="Calibri" w:cs="Calibri"/>
                <w:color w:val="FFFFFF" w:themeColor="background1"/>
                <w:sz w:val="22"/>
                <w:szCs w:val="22"/>
              </w:rPr>
              <w:t xml:space="preserve">you share </w:t>
            </w:r>
            <w:r w:rsidR="00045F34">
              <w:rPr>
                <w:rFonts w:ascii="Calibri" w:eastAsia="Calibri" w:hAnsi="Calibri" w:cs="Calibri"/>
                <w:color w:val="FFFFFF" w:themeColor="background1"/>
                <w:sz w:val="22"/>
                <w:szCs w:val="22"/>
              </w:rPr>
              <w:t>the data</w:t>
            </w:r>
            <w:r w:rsidRPr="00007A94">
              <w:rPr>
                <w:rFonts w:ascii="Calibri" w:eastAsia="Calibri" w:hAnsi="Calibri" w:cs="Calibri"/>
                <w:color w:val="FFFFFF" w:themeColor="background1"/>
                <w:sz w:val="22"/>
                <w:szCs w:val="22"/>
              </w:rPr>
              <w:t>?</w:t>
            </w:r>
          </w:p>
        </w:tc>
      </w:tr>
      <w:tr w:rsidR="00007A94" w:rsidRPr="00007A94" w:rsidTr="0068350D">
        <w:tc>
          <w:tcPr>
            <w:tcW w:w="9360" w:type="dxa"/>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Identify Participants</w:t>
            </w: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Who owns the work? Will the person responsible for the work be present in the meeting? Which key </w:t>
            </w:r>
            <w:proofErr w:type="spellStart"/>
            <w:r w:rsidRPr="00007A94">
              <w:rPr>
                <w:rFonts w:ascii="Calibri" w:eastAsia="Calibri" w:hAnsi="Calibri" w:cs="Calibri"/>
                <w:color w:val="FFFFFF" w:themeColor="background1"/>
                <w:sz w:val="22"/>
                <w:szCs w:val="22"/>
              </w:rPr>
              <w:t>decisionmakers</w:t>
            </w:r>
            <w:proofErr w:type="spellEnd"/>
            <w:r w:rsidRPr="00007A94">
              <w:rPr>
                <w:rFonts w:ascii="Calibri" w:eastAsia="Calibri" w:hAnsi="Calibri" w:cs="Calibri"/>
                <w:color w:val="FFFFFF" w:themeColor="background1"/>
                <w:sz w:val="22"/>
                <w:szCs w:val="22"/>
              </w:rPr>
              <w:t xml:space="preserve"> need to be involved? Who needs to be at the table to provide context for the data </w:t>
            </w:r>
            <w:r w:rsidR="00DB1FE0">
              <w:rPr>
                <w:rFonts w:ascii="Calibri" w:eastAsia="Calibri" w:hAnsi="Calibri" w:cs="Calibri"/>
                <w:color w:val="FFFFFF" w:themeColor="background1"/>
                <w:sz w:val="22"/>
                <w:szCs w:val="22"/>
              </w:rPr>
              <w:t>participant</w:t>
            </w:r>
            <w:r w:rsidR="00A74AD9">
              <w:rPr>
                <w:rFonts w:ascii="Calibri" w:eastAsia="Calibri" w:hAnsi="Calibri" w:cs="Calibri"/>
                <w:color w:val="FFFFFF" w:themeColor="background1"/>
                <w:sz w:val="22"/>
                <w:szCs w:val="22"/>
              </w:rPr>
              <w:t>s</w:t>
            </w:r>
            <w:r w:rsidR="00DB1FE0">
              <w:rPr>
                <w:rFonts w:ascii="Calibri" w:eastAsia="Calibri" w:hAnsi="Calibri" w:cs="Calibri"/>
                <w:color w:val="FFFFFF" w:themeColor="background1"/>
                <w:sz w:val="22"/>
                <w:szCs w:val="22"/>
              </w:rPr>
              <w:t xml:space="preserve"> will </w:t>
            </w:r>
            <w:r w:rsidRPr="00007A94">
              <w:rPr>
                <w:rFonts w:ascii="Calibri" w:eastAsia="Calibri" w:hAnsi="Calibri" w:cs="Calibri"/>
                <w:color w:val="FFFFFF" w:themeColor="background1"/>
                <w:sz w:val="22"/>
                <w:szCs w:val="22"/>
              </w:rPr>
              <w:t>be analyz</w:t>
            </w:r>
            <w:r w:rsidR="006D0CF8">
              <w:rPr>
                <w:rFonts w:ascii="Calibri" w:eastAsia="Calibri" w:hAnsi="Calibri" w:cs="Calibri"/>
                <w:color w:val="FFFFFF" w:themeColor="background1"/>
                <w:sz w:val="22"/>
                <w:szCs w:val="22"/>
              </w:rPr>
              <w:t>ing</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Who has a stake in the information? </w:t>
            </w:r>
            <w:r w:rsidR="006D0CF8">
              <w:rPr>
                <w:rFonts w:ascii="Calibri" w:eastAsia="Calibri" w:hAnsi="Calibri" w:cs="Calibri"/>
                <w:color w:val="FFFFFF" w:themeColor="background1"/>
                <w:sz w:val="22"/>
                <w:szCs w:val="22"/>
              </w:rPr>
              <w:t xml:space="preserve">Will participants represent </w:t>
            </w:r>
            <w:r w:rsidRPr="00007A94">
              <w:rPr>
                <w:rFonts w:ascii="Calibri" w:eastAsia="Calibri" w:hAnsi="Calibri" w:cs="Calibri"/>
                <w:color w:val="FFFFFF" w:themeColor="background1"/>
                <w:sz w:val="22"/>
                <w:szCs w:val="22"/>
              </w:rPr>
              <w:t>consumers of services?</w:t>
            </w:r>
            <w:r w:rsidR="006D0CF8">
              <w:rPr>
                <w:rFonts w:ascii="Calibri" w:eastAsia="Calibri" w:hAnsi="Calibri" w:cs="Calibri"/>
                <w:color w:val="FFFFFF" w:themeColor="background1"/>
                <w:sz w:val="22"/>
                <w:szCs w:val="22"/>
              </w:rPr>
              <w:t xml:space="preserve"> Will participants represent</w:t>
            </w:r>
            <w:r w:rsidR="008B449B">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all needed voices</w:t>
            </w:r>
            <w:r w:rsidR="00D863CC">
              <w:rPr>
                <w:rFonts w:ascii="Calibri" w:eastAsia="Calibri" w:hAnsi="Calibri" w:cs="Calibri"/>
                <w:color w:val="FFFFFF" w:themeColor="background1"/>
                <w:sz w:val="22"/>
                <w:szCs w:val="22"/>
              </w:rPr>
              <w:t xml:space="preserve">? </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ind w:left="360"/>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ind w:left="360"/>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lastRenderedPageBreak/>
              <w:t xml:space="preserve">How much </w:t>
            </w:r>
            <w:r w:rsidR="006D0CF8">
              <w:rPr>
                <w:rFonts w:ascii="Calibri" w:eastAsia="Calibri" w:hAnsi="Calibri" w:cs="Calibri"/>
                <w:color w:val="FFFFFF" w:themeColor="background1"/>
                <w:sz w:val="22"/>
                <w:szCs w:val="22"/>
              </w:rPr>
              <w:t>will</w:t>
            </w:r>
            <w:r w:rsidR="006D0CF8" w:rsidRPr="00007A94">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participants know about the topic? Has this group of people already been working together? </w:t>
            </w:r>
            <w:r w:rsidR="006D0CF8">
              <w:rPr>
                <w:rFonts w:ascii="Calibri" w:eastAsia="Calibri" w:hAnsi="Calibri" w:cs="Calibri"/>
                <w:color w:val="FFFFFF" w:themeColor="background1"/>
                <w:sz w:val="22"/>
                <w:szCs w:val="22"/>
              </w:rPr>
              <w:t>Will</w:t>
            </w:r>
            <w:r w:rsidRPr="00007A94">
              <w:rPr>
                <w:rFonts w:ascii="Calibri" w:eastAsia="Calibri" w:hAnsi="Calibri" w:cs="Calibri"/>
                <w:color w:val="FFFFFF" w:themeColor="background1"/>
                <w:sz w:val="22"/>
                <w:szCs w:val="22"/>
              </w:rPr>
              <w:t xml:space="preserve"> all participants have the same level of knowledge? If participants </w:t>
            </w:r>
            <w:r w:rsidR="006D0CF8">
              <w:rPr>
                <w:rFonts w:ascii="Calibri" w:eastAsia="Calibri" w:hAnsi="Calibri" w:cs="Calibri"/>
                <w:color w:val="FFFFFF" w:themeColor="background1"/>
                <w:sz w:val="22"/>
                <w:szCs w:val="22"/>
              </w:rPr>
              <w:t>will</w:t>
            </w:r>
            <w:r w:rsidRPr="00007A94">
              <w:rPr>
                <w:rFonts w:ascii="Calibri" w:eastAsia="Calibri" w:hAnsi="Calibri" w:cs="Calibri"/>
                <w:color w:val="FFFFFF" w:themeColor="background1"/>
                <w:sz w:val="22"/>
                <w:szCs w:val="22"/>
              </w:rPr>
              <w:t xml:space="preserve"> not have the same level of knowledge, what kind of background information might be helpful for those participants?</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t>Identify Participants’ Responsibilities</w:t>
            </w: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Facilitator</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Timekeeper</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roofErr w:type="spellStart"/>
            <w:r w:rsidRPr="00007A94">
              <w:rPr>
                <w:rFonts w:ascii="Calibri" w:eastAsia="Calibri" w:hAnsi="Calibri" w:cs="Calibri"/>
                <w:color w:val="FFFFFF" w:themeColor="background1"/>
                <w:sz w:val="22"/>
                <w:szCs w:val="22"/>
              </w:rPr>
              <w:t>Notetaker</w:t>
            </w:r>
            <w:proofErr w:type="spellEnd"/>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F426E">
            <w:pPr>
              <w:keepNext/>
              <w:keepLines/>
              <w:pBdr>
                <w:top w:val="nil"/>
                <w:left w:val="nil"/>
                <w:bottom w:val="nil"/>
                <w:right w:val="nil"/>
                <w:between w:val="nil"/>
              </w:pBdr>
              <w:spacing w:before="40" w:after="200" w:line="276" w:lineRule="auto"/>
              <w:outlineLvl w:val="1"/>
              <w:rPr>
                <w:rFonts w:asciiTheme="majorHAnsi" w:eastAsiaTheme="majorEastAsia" w:hAnsiTheme="majorHAnsi" w:cstheme="majorBidi"/>
                <w:color w:val="000000"/>
                <w:sz w:val="26"/>
                <w:szCs w:val="26"/>
              </w:rPr>
            </w:pPr>
            <w:r w:rsidRPr="00007A94">
              <w:rPr>
                <w:rFonts w:ascii="Calibri" w:eastAsia="Calibri" w:hAnsi="Calibri" w:cs="Calibri"/>
                <w:color w:val="FFFFFF" w:themeColor="background1"/>
                <w:sz w:val="22"/>
                <w:szCs w:val="22"/>
              </w:rPr>
              <w:t>Will participants need any background information to be able to work effectively with the data</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Will </w:t>
            </w:r>
            <w:r w:rsidR="005F35D2">
              <w:rPr>
                <w:rFonts w:ascii="Calibri" w:eastAsia="Calibri" w:hAnsi="Calibri" w:cs="Calibri"/>
                <w:color w:val="FFFFFF" w:themeColor="background1"/>
                <w:sz w:val="22"/>
                <w:szCs w:val="22"/>
              </w:rPr>
              <w:t xml:space="preserve">you cover </w:t>
            </w:r>
            <w:r w:rsidRPr="00007A94">
              <w:rPr>
                <w:rFonts w:ascii="Calibri" w:eastAsia="Calibri" w:hAnsi="Calibri" w:cs="Calibri"/>
                <w:color w:val="FFFFFF" w:themeColor="background1"/>
                <w:sz w:val="22"/>
                <w:szCs w:val="22"/>
              </w:rPr>
              <w:t>this information during the meeting or in advance via a webinar or one-on-one training</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stakeholders need</w:t>
            </w:r>
            <w:r w:rsidR="000F426E" w:rsidRPr="005D4023">
              <w:rPr>
                <w:i/>
              </w:rPr>
              <w:t xml:space="preserve"> </w:t>
            </w:r>
            <w:r w:rsidR="000F426E" w:rsidRPr="000F426E">
              <w:rPr>
                <w:i/>
                <w:color w:val="FFFFFF" w:themeColor="background1"/>
              </w:rPr>
              <w:t>Family Educational Rights and Privacy Act</w:t>
            </w:r>
            <w:r w:rsidR="000F426E" w:rsidRPr="000F426E">
              <w:rPr>
                <w:color w:val="FFFFFF" w:themeColor="background1"/>
              </w:rPr>
              <w:t xml:space="preserve"> (FERPA) and </w:t>
            </w:r>
            <w:r w:rsidR="000F426E" w:rsidRPr="000F426E">
              <w:rPr>
                <w:i/>
                <w:color w:val="FFFFFF" w:themeColor="background1"/>
              </w:rPr>
              <w:t xml:space="preserve">Health Insurance Portability and Accountability Act of </w:t>
            </w:r>
            <w:r w:rsidR="00896DAE" w:rsidRPr="000F426E">
              <w:rPr>
                <w:i/>
                <w:color w:val="FFFFFF" w:themeColor="background1"/>
              </w:rPr>
              <w:t>1996</w:t>
            </w:r>
            <w:r w:rsidR="00896DAE" w:rsidRPr="000F426E">
              <w:rPr>
                <w:color w:val="FFFFFF" w:themeColor="background1"/>
              </w:rPr>
              <w:t xml:space="preserve"> </w:t>
            </w:r>
            <w:r w:rsidR="00896DAE" w:rsidRPr="000F426E">
              <w:rPr>
                <w:rFonts w:ascii="Calibri" w:eastAsia="Calibri" w:hAnsi="Calibri" w:cs="Calibri"/>
                <w:color w:val="FFFFFF" w:themeColor="background1"/>
                <w:sz w:val="22"/>
                <w:szCs w:val="22"/>
              </w:rPr>
              <w:t>review</w:t>
            </w:r>
            <w:r w:rsidRPr="00007A94">
              <w:rPr>
                <w:rFonts w:ascii="Calibri" w:eastAsia="Calibri" w:hAnsi="Calibri" w:cs="Calibri"/>
                <w:color w:val="FFFFFF" w:themeColor="background1"/>
                <w:sz w:val="22"/>
                <w:szCs w:val="22"/>
              </w:rPr>
              <w: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outlineLvl w:val="1"/>
              <w:rPr>
                <w:rFonts w:ascii="Calibri" w:eastAsia="Calibri" w:hAnsi="Calibri" w:cs="Calibri"/>
                <w:color w:val="000000"/>
                <w:sz w:val="22"/>
                <w:szCs w:val="22"/>
              </w:rPr>
            </w:pPr>
            <w:r w:rsidRPr="00007A94">
              <w:rPr>
                <w:rFonts w:asciiTheme="majorHAnsi" w:eastAsiaTheme="majorEastAsia" w:hAnsiTheme="majorHAnsi" w:cstheme="majorBidi"/>
                <w:color w:val="000000"/>
                <w:sz w:val="26"/>
                <w:szCs w:val="26"/>
              </w:rPr>
              <w:t>Organize the Data</w:t>
            </w:r>
            <w:r w:rsidR="008B449B">
              <w:rPr>
                <w:rFonts w:asciiTheme="majorHAnsi" w:eastAsiaTheme="majorEastAsia" w:hAnsiTheme="majorHAnsi" w:cstheme="majorBidi"/>
                <w:color w:val="000000"/>
                <w:sz w:val="26"/>
                <w:szCs w:val="26"/>
              </w:rPr>
              <w:t xml:space="preserve"> to Present</w:t>
            </w:r>
            <w:r w:rsidRPr="00007A94">
              <w:rPr>
                <w:rFonts w:asciiTheme="majorHAnsi" w:eastAsiaTheme="majorEastAsia" w:hAnsiTheme="majorHAnsi" w:cstheme="majorBidi"/>
                <w:color w:val="000000"/>
                <w:sz w:val="26"/>
                <w:szCs w:val="26"/>
              </w:rPr>
              <w:t xml:space="preserve"> </w:t>
            </w:r>
          </w:p>
        </w:tc>
      </w:tr>
      <w:tr w:rsidR="00007A94" w:rsidRPr="00007A94" w:rsidTr="0068350D">
        <w:tc>
          <w:tcPr>
            <w:tcW w:w="9360" w:type="dxa"/>
            <w:shd w:val="clear" w:color="auto" w:fill="1F497D" w:themeFill="text2"/>
          </w:tcPr>
          <w:p w:rsidR="00007A94" w:rsidRPr="00007A94" w:rsidRDefault="00007A94" w:rsidP="005F35D2">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 xml:space="preserve">How will </w:t>
            </w:r>
            <w:r w:rsidR="005F35D2">
              <w:rPr>
                <w:rFonts w:ascii="Calibri" w:eastAsia="Calibri" w:hAnsi="Calibri" w:cs="Calibri"/>
                <w:color w:val="FFFFFF" w:themeColor="background1"/>
                <w:sz w:val="22"/>
                <w:szCs w:val="22"/>
              </w:rPr>
              <w:t xml:space="preserve">you organize and present the </w:t>
            </w:r>
            <w:r w:rsidRPr="00007A94">
              <w:rPr>
                <w:rFonts w:ascii="Calibri" w:eastAsia="Calibri" w:hAnsi="Calibri" w:cs="Calibri"/>
                <w:color w:val="FFFFFF" w:themeColor="background1"/>
                <w:sz w:val="22"/>
                <w:szCs w:val="22"/>
              </w:rPr>
              <w:t>data</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What format will make the information easy for stakeholders to use during the meeting? What data visualization strategies could be useful? Who will create the visuals and what is the timeline for completion?</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Does any data analysis or summary need to be done before the meeting (descriptive or inferential statistics)</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 xml:space="preserve">Who will do this and what is the timeline </w:t>
            </w:r>
            <w:r w:rsidR="006D0CF8">
              <w:rPr>
                <w:rFonts w:ascii="Calibri" w:eastAsia="Calibri" w:hAnsi="Calibri" w:cs="Calibri"/>
                <w:color w:val="FFFFFF" w:themeColor="background1"/>
                <w:sz w:val="22"/>
                <w:szCs w:val="22"/>
              </w:rPr>
              <w:t xml:space="preserve">for </w:t>
            </w:r>
            <w:r w:rsidRPr="00007A94">
              <w:rPr>
                <w:rFonts w:ascii="Calibri" w:eastAsia="Calibri" w:hAnsi="Calibri" w:cs="Calibri"/>
                <w:color w:val="FFFFFF" w:themeColor="background1"/>
                <w:sz w:val="22"/>
                <w:szCs w:val="22"/>
              </w:rPr>
              <w:t>completion?</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 xml:space="preserve">How will </w:t>
            </w:r>
            <w:r w:rsidR="006D0CF8">
              <w:rPr>
                <w:rFonts w:ascii="Calibri" w:eastAsia="Calibri" w:hAnsi="Calibri" w:cs="Calibri"/>
                <w:color w:val="FFFFFF" w:themeColor="background1"/>
                <w:sz w:val="22"/>
                <w:szCs w:val="22"/>
              </w:rPr>
              <w:t xml:space="preserve">you show </w:t>
            </w:r>
            <w:r w:rsidRPr="00007A94">
              <w:rPr>
                <w:rFonts w:ascii="Calibri" w:eastAsia="Calibri" w:hAnsi="Calibri" w:cs="Calibri"/>
                <w:color w:val="FFFFFF" w:themeColor="background1"/>
                <w:sz w:val="22"/>
                <w:szCs w:val="22"/>
              </w:rPr>
              <w:t>the data in the meeting</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the data be easily visible if projected</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participants need their own copies (either paper or digital)</w:t>
            </w:r>
            <w:r w:rsidR="00D863CC">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Will participants need the data in the spreadsheet to manipulate the data during the meeting?</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B8CCE4" w:themeFill="accent1" w:themeFillTint="66"/>
          </w:tcPr>
          <w:p w:rsidR="00007A94" w:rsidRPr="00007A94" w:rsidRDefault="00007A94" w:rsidP="00007A94">
            <w:pPr>
              <w:keepNext/>
              <w:keepLines/>
              <w:pBdr>
                <w:top w:val="nil"/>
                <w:left w:val="nil"/>
                <w:bottom w:val="nil"/>
                <w:right w:val="nil"/>
                <w:between w:val="nil"/>
              </w:pBdr>
              <w:spacing w:before="40" w:line="276" w:lineRule="auto"/>
              <w:contextualSpacing/>
              <w:outlineLvl w:val="1"/>
              <w:rPr>
                <w:rFonts w:asciiTheme="majorHAnsi" w:eastAsiaTheme="majorEastAsia" w:hAnsiTheme="majorHAnsi" w:cstheme="majorBidi"/>
                <w:color w:val="000000"/>
                <w:sz w:val="26"/>
                <w:szCs w:val="26"/>
              </w:rPr>
            </w:pPr>
            <w:r w:rsidRPr="00007A94">
              <w:rPr>
                <w:rFonts w:asciiTheme="majorHAnsi" w:eastAsiaTheme="majorEastAsia" w:hAnsiTheme="majorHAnsi" w:cstheme="majorBidi"/>
                <w:color w:val="000000"/>
                <w:sz w:val="26"/>
                <w:szCs w:val="26"/>
              </w:rPr>
              <w:lastRenderedPageBreak/>
              <w:t>Prepare and Distribute Agenda</w:t>
            </w:r>
          </w:p>
        </w:tc>
      </w:tr>
      <w:tr w:rsidR="00007A94" w:rsidRPr="00007A94" w:rsidTr="0068350D">
        <w:tc>
          <w:tcPr>
            <w:tcW w:w="9360" w:type="dxa"/>
            <w:shd w:val="clear" w:color="auto" w:fill="1F497D" w:themeFill="text2"/>
          </w:tcPr>
          <w:p w:rsidR="00007A94" w:rsidRPr="001663B9" w:rsidRDefault="00007A94" w:rsidP="00CA5E38">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1663B9">
              <w:rPr>
                <w:rFonts w:ascii="Calibri" w:eastAsia="Calibri" w:hAnsi="Calibri" w:cs="Calibri"/>
                <w:color w:val="FFFFFF" w:themeColor="background1"/>
                <w:sz w:val="22"/>
                <w:szCs w:val="22"/>
              </w:rPr>
              <w:t xml:space="preserve">Prepare </w:t>
            </w:r>
            <w:r w:rsidR="00813B36" w:rsidRPr="001663B9">
              <w:rPr>
                <w:rFonts w:ascii="Calibri" w:eastAsia="Calibri" w:hAnsi="Calibri" w:cs="Calibri"/>
                <w:color w:val="FFFFFF" w:themeColor="background1"/>
                <w:sz w:val="22"/>
                <w:szCs w:val="22"/>
              </w:rPr>
              <w:t xml:space="preserve">participant </w:t>
            </w:r>
            <w:r w:rsidRPr="001663B9">
              <w:rPr>
                <w:rFonts w:ascii="Calibri" w:eastAsia="Calibri" w:hAnsi="Calibri" w:cs="Calibri"/>
                <w:color w:val="FFFFFF" w:themeColor="background1"/>
                <w:sz w:val="22"/>
                <w:szCs w:val="22"/>
              </w:rPr>
              <w:t xml:space="preserve">agenda, including </w:t>
            </w:r>
            <w:r w:rsidR="005F35D2" w:rsidRPr="001663B9">
              <w:rPr>
                <w:rFonts w:ascii="Calibri" w:eastAsia="Calibri" w:hAnsi="Calibri" w:cs="Calibri"/>
                <w:color w:val="FFFFFF" w:themeColor="background1"/>
                <w:sz w:val="22"/>
                <w:szCs w:val="22"/>
              </w:rPr>
              <w:t xml:space="preserve">date </w:t>
            </w:r>
            <w:r w:rsidRPr="001663B9">
              <w:rPr>
                <w:rFonts w:ascii="Calibri" w:eastAsia="Calibri" w:hAnsi="Calibri" w:cs="Calibri"/>
                <w:color w:val="FFFFFF" w:themeColor="background1"/>
                <w:sz w:val="22"/>
                <w:szCs w:val="22"/>
              </w:rPr>
              <w:t xml:space="preserve">and </w:t>
            </w:r>
            <w:r w:rsidR="005F35D2" w:rsidRPr="001663B9">
              <w:rPr>
                <w:rFonts w:ascii="Calibri" w:eastAsia="Calibri" w:hAnsi="Calibri" w:cs="Calibri"/>
                <w:color w:val="FFFFFF" w:themeColor="background1"/>
                <w:sz w:val="22"/>
                <w:szCs w:val="22"/>
              </w:rPr>
              <w:t>location</w:t>
            </w:r>
            <w:r w:rsidRPr="001663B9">
              <w:rPr>
                <w:rFonts w:ascii="Calibri" w:eastAsia="Calibri" w:hAnsi="Calibri" w:cs="Calibri"/>
                <w:color w:val="FFFFFF" w:themeColor="background1"/>
                <w:sz w:val="22"/>
                <w:szCs w:val="22"/>
              </w:rPr>
              <w:t xml:space="preserve">, </w:t>
            </w:r>
            <w:r w:rsidR="00EB387B" w:rsidRPr="001663B9">
              <w:rPr>
                <w:rFonts w:ascii="Calibri" w:eastAsia="Calibri" w:hAnsi="Calibri" w:cs="Calibri"/>
                <w:color w:val="FFFFFF" w:themeColor="background1"/>
                <w:sz w:val="22"/>
                <w:szCs w:val="22"/>
              </w:rPr>
              <w:t>s</w:t>
            </w:r>
            <w:r w:rsidRPr="001663B9">
              <w:rPr>
                <w:rFonts w:ascii="Calibri" w:eastAsia="Calibri" w:hAnsi="Calibri" w:cs="Calibri"/>
                <w:color w:val="FFFFFF" w:themeColor="background1"/>
                <w:sz w:val="22"/>
                <w:szCs w:val="22"/>
              </w:rPr>
              <w:t xml:space="preserve">tart and </w:t>
            </w:r>
            <w:r w:rsidR="00EB387B" w:rsidRPr="001663B9">
              <w:rPr>
                <w:rFonts w:ascii="Calibri" w:eastAsia="Calibri" w:hAnsi="Calibri" w:cs="Calibri"/>
                <w:color w:val="FFFFFF" w:themeColor="background1"/>
                <w:sz w:val="22"/>
                <w:szCs w:val="22"/>
              </w:rPr>
              <w:t>e</w:t>
            </w:r>
            <w:r w:rsidRPr="001663B9">
              <w:rPr>
                <w:rFonts w:ascii="Calibri" w:eastAsia="Calibri" w:hAnsi="Calibri" w:cs="Calibri"/>
                <w:color w:val="FFFFFF" w:themeColor="background1"/>
                <w:sz w:val="22"/>
                <w:szCs w:val="22"/>
              </w:rPr>
              <w:t xml:space="preserve">nd </w:t>
            </w:r>
            <w:r w:rsidR="00EB387B" w:rsidRPr="001663B9">
              <w:rPr>
                <w:rFonts w:ascii="Calibri" w:eastAsia="Calibri" w:hAnsi="Calibri" w:cs="Calibri"/>
                <w:color w:val="FFFFFF" w:themeColor="background1"/>
                <w:sz w:val="22"/>
                <w:szCs w:val="22"/>
              </w:rPr>
              <w:t>t</w:t>
            </w:r>
            <w:r w:rsidRPr="001663B9">
              <w:rPr>
                <w:rFonts w:ascii="Calibri" w:eastAsia="Calibri" w:hAnsi="Calibri" w:cs="Calibri"/>
                <w:color w:val="FFFFFF" w:themeColor="background1"/>
                <w:sz w:val="22"/>
                <w:szCs w:val="22"/>
              </w:rPr>
              <w:t>ime</w:t>
            </w:r>
            <w:r w:rsidR="00EB387B" w:rsidRPr="001663B9">
              <w:rPr>
                <w:rFonts w:ascii="Calibri" w:eastAsia="Calibri" w:hAnsi="Calibri" w:cs="Calibri"/>
                <w:color w:val="FFFFFF" w:themeColor="background1"/>
                <w:sz w:val="22"/>
                <w:szCs w:val="22"/>
              </w:rPr>
              <w:t>s</w:t>
            </w:r>
            <w:r w:rsidRPr="001663B9">
              <w:rPr>
                <w:rFonts w:ascii="Calibri" w:eastAsia="Calibri" w:hAnsi="Calibri" w:cs="Calibri"/>
                <w:color w:val="FFFFFF" w:themeColor="background1"/>
                <w:sz w:val="22"/>
                <w:szCs w:val="22"/>
              </w:rPr>
              <w:t xml:space="preserve"> (</w:t>
            </w:r>
            <w:r w:rsidR="000F23EB" w:rsidRPr="001663B9">
              <w:rPr>
                <w:rFonts w:ascii="Calibri" w:eastAsia="Calibri" w:hAnsi="Calibri" w:cs="Calibri"/>
                <w:color w:val="FFFFFF" w:themeColor="background1"/>
                <w:sz w:val="22"/>
                <w:szCs w:val="22"/>
              </w:rPr>
              <w:t xml:space="preserve">including </w:t>
            </w:r>
            <w:r w:rsidRPr="001663B9">
              <w:rPr>
                <w:rFonts w:ascii="Calibri" w:eastAsia="Calibri" w:hAnsi="Calibri" w:cs="Calibri"/>
                <w:color w:val="FFFFFF" w:themeColor="background1"/>
                <w:sz w:val="22"/>
                <w:szCs w:val="22"/>
              </w:rPr>
              <w:t>breaks</w:t>
            </w:r>
            <w:r w:rsidR="000F23EB" w:rsidRPr="001663B9">
              <w:rPr>
                <w:rFonts w:ascii="Calibri" w:eastAsia="Calibri" w:hAnsi="Calibri" w:cs="Calibri"/>
                <w:color w:val="FFFFFF" w:themeColor="background1"/>
                <w:sz w:val="22"/>
                <w:szCs w:val="22"/>
              </w:rPr>
              <w:t>),</w:t>
            </w:r>
            <w:r w:rsidRPr="001663B9">
              <w:rPr>
                <w:rFonts w:ascii="Calibri" w:eastAsia="Calibri" w:hAnsi="Calibri" w:cs="Calibri"/>
                <w:color w:val="FFFFFF" w:themeColor="background1"/>
                <w:sz w:val="22"/>
                <w:szCs w:val="22"/>
              </w:rPr>
              <w:t xml:space="preserve"> </w:t>
            </w:r>
            <w:r w:rsidR="00EB387B" w:rsidRPr="001663B9">
              <w:rPr>
                <w:rFonts w:ascii="Calibri" w:eastAsia="Calibri" w:hAnsi="Calibri" w:cs="Calibri"/>
                <w:color w:val="FFFFFF" w:themeColor="background1"/>
                <w:sz w:val="22"/>
                <w:szCs w:val="22"/>
              </w:rPr>
              <w:t>v</w:t>
            </w:r>
            <w:r w:rsidRPr="001663B9">
              <w:rPr>
                <w:rFonts w:ascii="Calibri" w:eastAsia="Calibri" w:hAnsi="Calibri" w:cs="Calibri"/>
                <w:color w:val="FFFFFF" w:themeColor="background1"/>
                <w:sz w:val="22"/>
                <w:szCs w:val="22"/>
              </w:rPr>
              <w:t>irtual option</w:t>
            </w:r>
            <w:r w:rsidR="000F23EB" w:rsidRPr="001663B9">
              <w:rPr>
                <w:rFonts w:ascii="Calibri" w:eastAsia="Calibri" w:hAnsi="Calibri" w:cs="Calibri"/>
                <w:color w:val="FFFFFF" w:themeColor="background1"/>
                <w:sz w:val="22"/>
                <w:szCs w:val="22"/>
              </w:rPr>
              <w:t xml:space="preserve"> as needed</w:t>
            </w:r>
            <w:r w:rsidRPr="001663B9">
              <w:rPr>
                <w:rFonts w:ascii="Calibri" w:eastAsia="Calibri" w:hAnsi="Calibri" w:cs="Calibri"/>
                <w:color w:val="FFFFFF" w:themeColor="background1"/>
                <w:sz w:val="22"/>
                <w:szCs w:val="22"/>
              </w:rPr>
              <w:t xml:space="preserve">, </w:t>
            </w:r>
            <w:r w:rsidR="00EB387B" w:rsidRPr="001663B9">
              <w:rPr>
                <w:rFonts w:ascii="Calibri" w:eastAsia="Calibri" w:hAnsi="Calibri" w:cs="Calibri"/>
                <w:color w:val="FFFFFF" w:themeColor="background1"/>
                <w:sz w:val="22"/>
                <w:szCs w:val="22"/>
              </w:rPr>
              <w:t>and e</w:t>
            </w:r>
            <w:r w:rsidRPr="001663B9">
              <w:rPr>
                <w:rFonts w:ascii="Calibri" w:eastAsia="Calibri" w:hAnsi="Calibri" w:cs="Calibri"/>
                <w:color w:val="FFFFFF" w:themeColor="background1"/>
                <w:sz w:val="22"/>
                <w:szCs w:val="22"/>
              </w:rPr>
              <w:t xml:space="preserve">valuation questions </w:t>
            </w:r>
            <w:r w:rsidR="005F35D2" w:rsidRPr="001663B9">
              <w:rPr>
                <w:rFonts w:ascii="Calibri" w:eastAsia="Calibri" w:hAnsi="Calibri" w:cs="Calibri"/>
                <w:color w:val="FFFFFF" w:themeColor="background1"/>
                <w:sz w:val="22"/>
                <w:szCs w:val="22"/>
              </w:rPr>
              <w:t xml:space="preserve">participants </w:t>
            </w:r>
            <w:r w:rsidR="00896DAE" w:rsidRPr="001663B9">
              <w:rPr>
                <w:rFonts w:ascii="Calibri" w:eastAsia="Calibri" w:hAnsi="Calibri" w:cs="Calibri"/>
                <w:color w:val="FFFFFF" w:themeColor="background1"/>
                <w:sz w:val="22"/>
                <w:szCs w:val="22"/>
              </w:rPr>
              <w:t>will address</w:t>
            </w:r>
            <w:r w:rsidRPr="001663B9">
              <w:rPr>
                <w:rFonts w:ascii="Calibri" w:eastAsia="Calibri" w:hAnsi="Calibri" w:cs="Calibri"/>
                <w:color w:val="FFFFFF" w:themeColor="background1"/>
                <w:sz w:val="22"/>
                <w:szCs w:val="22"/>
              </w:rPr>
              <w:t>.</w:t>
            </w:r>
            <w:r w:rsidR="000F23EB" w:rsidRPr="001663B9">
              <w:rPr>
                <w:rFonts w:ascii="Calibri" w:eastAsia="Calibri" w:hAnsi="Calibri" w:cs="Calibri"/>
                <w:color w:val="FFFFFF" w:themeColor="background1"/>
                <w:sz w:val="22"/>
                <w:szCs w:val="22"/>
              </w:rPr>
              <w:t xml:space="preserve"> (</w:t>
            </w:r>
            <w:r w:rsidR="000F23EB" w:rsidRPr="009E419E">
              <w:rPr>
                <w:rFonts w:ascii="Calibri" w:eastAsia="Calibri" w:hAnsi="Calibri" w:cs="Calibri"/>
                <w:color w:val="FFFFFF" w:themeColor="background1"/>
                <w:sz w:val="22"/>
                <w:szCs w:val="22"/>
              </w:rPr>
              <w:t>See</w:t>
            </w:r>
            <w:r w:rsidR="000F23EB" w:rsidRPr="001663B9">
              <w:rPr>
                <w:rFonts w:ascii="Calibri" w:eastAsia="Calibri" w:hAnsi="Calibri" w:cs="Calibri"/>
                <w:i/>
                <w:color w:val="FFFFFF" w:themeColor="background1"/>
                <w:sz w:val="22"/>
                <w:szCs w:val="22"/>
              </w:rPr>
              <w:t xml:space="preserve"> </w:t>
            </w:r>
            <w:hyperlink w:anchor="Sample_Participant_Agenda" w:history="1">
              <w:r w:rsidR="00CA5E38">
                <w:rPr>
                  <w:rStyle w:val="Hyperlink"/>
                  <w:rFonts w:ascii="Calibri" w:eastAsia="Calibri" w:hAnsi="Calibri" w:cs="Calibri"/>
                  <w:i/>
                  <w:color w:val="FFFFFF" w:themeColor="background1"/>
                  <w:sz w:val="22"/>
                  <w:szCs w:val="22"/>
                </w:rPr>
                <w:t xml:space="preserve">Sample Participant </w:t>
              </w:r>
              <w:r w:rsidR="00466DA9">
                <w:rPr>
                  <w:rStyle w:val="Hyperlink"/>
                  <w:rFonts w:ascii="Calibri" w:eastAsia="Calibri" w:hAnsi="Calibri" w:cs="Calibri"/>
                  <w:i/>
                  <w:color w:val="FFFFFF" w:themeColor="background1"/>
                  <w:sz w:val="22"/>
                  <w:szCs w:val="22"/>
                </w:rPr>
                <w:t>A</w:t>
              </w:r>
              <w:r w:rsidR="000F23EB" w:rsidRPr="001663B9">
                <w:rPr>
                  <w:rStyle w:val="Hyperlink"/>
                  <w:rFonts w:ascii="Calibri" w:eastAsia="Calibri" w:hAnsi="Calibri" w:cs="Calibri"/>
                  <w:i/>
                  <w:color w:val="FFFFFF" w:themeColor="background1"/>
                  <w:sz w:val="22"/>
                  <w:szCs w:val="22"/>
                </w:rPr>
                <w:t>genda</w:t>
              </w:r>
            </w:hyperlink>
            <w:r w:rsidR="00466DA9" w:rsidRPr="009E419E">
              <w:rPr>
                <w:rFonts w:ascii="Calibri" w:eastAsia="Calibri" w:hAnsi="Calibri" w:cs="Calibri"/>
                <w:color w:val="FFFFFF" w:themeColor="background1"/>
                <w:sz w:val="22"/>
                <w:szCs w:val="22"/>
              </w:rPr>
              <w:t>.</w:t>
            </w:r>
            <w:r w:rsidR="000F23EB" w:rsidRPr="00DD5E9E">
              <w:rPr>
                <w:rFonts w:ascii="Calibri" w:eastAsia="Calibri" w:hAnsi="Calibri" w:cs="Calibri"/>
                <w:color w:val="FFFFFF" w:themeColor="background1"/>
                <w:sz w:val="22"/>
                <w:szCs w:val="22"/>
              </w:rPr>
              <w: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ind w:left="1080"/>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715427">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What, if any</w:t>
            </w:r>
            <w:r w:rsidR="00EB387B">
              <w:rPr>
                <w:rFonts w:ascii="Calibri" w:eastAsia="Calibri" w:hAnsi="Calibri" w:cs="Calibri"/>
                <w:color w:val="FFFFFF" w:themeColor="background1"/>
                <w:sz w:val="22"/>
                <w:szCs w:val="22"/>
              </w:rPr>
              <w:t>,</w:t>
            </w:r>
            <w:r w:rsidRPr="00007A94">
              <w:rPr>
                <w:rFonts w:ascii="Calibri" w:eastAsia="Calibri" w:hAnsi="Calibri" w:cs="Calibri"/>
                <w:color w:val="FFFFFF" w:themeColor="background1"/>
                <w:sz w:val="22"/>
                <w:szCs w:val="22"/>
              </w:rPr>
              <w:t xml:space="preserve"> data do you want participants to review/explore in advance</w:t>
            </w:r>
            <w:r w:rsidR="00EB387B">
              <w:rPr>
                <w:rFonts w:ascii="Calibri" w:eastAsia="Calibri" w:hAnsi="Calibri" w:cs="Calibri"/>
                <w:color w:val="FFFFFF" w:themeColor="background1"/>
                <w:sz w:val="22"/>
                <w:szCs w:val="22"/>
              </w:rPr>
              <w:t>?</w:t>
            </w:r>
            <w:r w:rsidR="00FC2DB7">
              <w:rPr>
                <w:rFonts w:ascii="Calibri" w:eastAsia="Calibri" w:hAnsi="Calibri" w:cs="Calibri"/>
                <w:color w:val="FFFFFF" w:themeColor="background1"/>
                <w:sz w:val="22"/>
                <w:szCs w:val="22"/>
              </w:rPr>
              <w:t xml:space="preserve"> </w:t>
            </w:r>
            <w:r w:rsidRPr="00007A94">
              <w:rPr>
                <w:rFonts w:ascii="Calibri" w:eastAsia="Calibri" w:hAnsi="Calibri" w:cs="Calibri"/>
                <w:color w:val="FFFFFF" w:themeColor="background1"/>
                <w:sz w:val="22"/>
                <w:szCs w:val="22"/>
              </w:rPr>
              <w:t>What context</w:t>
            </w:r>
            <w:r w:rsidR="00EB387B">
              <w:rPr>
                <w:rFonts w:ascii="Calibri" w:eastAsia="Calibri" w:hAnsi="Calibri" w:cs="Calibri"/>
                <w:color w:val="FFFFFF" w:themeColor="background1"/>
                <w:sz w:val="22"/>
                <w:szCs w:val="22"/>
              </w:rPr>
              <w:t>ual</w:t>
            </w:r>
            <w:r w:rsidRPr="00007A94">
              <w:rPr>
                <w:rFonts w:ascii="Calibri" w:eastAsia="Calibri" w:hAnsi="Calibri" w:cs="Calibri"/>
                <w:color w:val="FFFFFF" w:themeColor="background1"/>
                <w:sz w:val="22"/>
                <w:szCs w:val="22"/>
              </w:rPr>
              <w:t xml:space="preserve"> information will participants need to interpret the data?</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5F35D2">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Is there sufficient time on the agenda for </w:t>
            </w:r>
            <w:r w:rsidR="005F35D2">
              <w:rPr>
                <w:rFonts w:ascii="Calibri" w:eastAsia="Calibri" w:hAnsi="Calibri" w:cs="Calibri"/>
                <w:color w:val="FFFFFF" w:themeColor="background1"/>
                <w:sz w:val="22"/>
                <w:szCs w:val="22"/>
              </w:rPr>
              <w:t xml:space="preserve">participants to complete </w:t>
            </w:r>
            <w:r w:rsidRPr="00007A94">
              <w:rPr>
                <w:rFonts w:ascii="Calibri" w:eastAsia="Calibri" w:hAnsi="Calibri" w:cs="Calibri"/>
                <w:color w:val="FFFFFF" w:themeColor="background1"/>
                <w:sz w:val="22"/>
                <w:szCs w:val="22"/>
              </w:rPr>
              <w:t>desired tasks? Is there a mix of information sharing and activity to keep participants engaged?</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D0CF8">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 xml:space="preserve">If activities require grouping, </w:t>
            </w:r>
            <w:r w:rsidR="006D0CF8">
              <w:rPr>
                <w:rFonts w:ascii="Calibri" w:eastAsia="Calibri" w:hAnsi="Calibri" w:cs="Calibri"/>
                <w:color w:val="FFFFFF" w:themeColor="background1"/>
                <w:sz w:val="22"/>
                <w:szCs w:val="22"/>
              </w:rPr>
              <w:t xml:space="preserve">will </w:t>
            </w:r>
            <w:r w:rsidR="005F35D2">
              <w:rPr>
                <w:rFonts w:ascii="Calibri" w:eastAsia="Calibri" w:hAnsi="Calibri" w:cs="Calibri"/>
                <w:color w:val="FFFFFF" w:themeColor="background1"/>
                <w:sz w:val="22"/>
                <w:szCs w:val="22"/>
              </w:rPr>
              <w:t xml:space="preserve">the groups need to </w:t>
            </w:r>
            <w:r w:rsidR="00896DAE">
              <w:rPr>
                <w:rFonts w:ascii="Calibri" w:eastAsia="Calibri" w:hAnsi="Calibri" w:cs="Calibri"/>
                <w:color w:val="FFFFFF" w:themeColor="background1"/>
                <w:sz w:val="22"/>
                <w:szCs w:val="22"/>
              </w:rPr>
              <w:t xml:space="preserve">be </w:t>
            </w:r>
            <w:r w:rsidR="00896DAE" w:rsidRPr="00007A94">
              <w:rPr>
                <w:rFonts w:ascii="Calibri" w:eastAsia="Calibri" w:hAnsi="Calibri" w:cs="Calibri"/>
                <w:color w:val="FFFFFF" w:themeColor="background1"/>
                <w:sz w:val="22"/>
                <w:szCs w:val="22"/>
              </w:rPr>
              <w:t>homogeneous</w:t>
            </w:r>
            <w:r w:rsidRPr="00007A94">
              <w:rPr>
                <w:rFonts w:ascii="Calibri" w:eastAsia="Calibri" w:hAnsi="Calibri" w:cs="Calibri"/>
                <w:color w:val="FFFFFF" w:themeColor="background1"/>
                <w:sz w:val="22"/>
                <w:szCs w:val="22"/>
              </w:rPr>
              <w:t xml:space="preserve"> or heterogeneous? Will </w:t>
            </w:r>
            <w:r w:rsidR="005F35D2">
              <w:rPr>
                <w:rFonts w:ascii="Calibri" w:eastAsia="Calibri" w:hAnsi="Calibri" w:cs="Calibri"/>
                <w:color w:val="FFFFFF" w:themeColor="background1"/>
                <w:sz w:val="22"/>
                <w:szCs w:val="22"/>
              </w:rPr>
              <w:t xml:space="preserve">you assign </w:t>
            </w:r>
            <w:r w:rsidRPr="00007A94">
              <w:rPr>
                <w:rFonts w:ascii="Calibri" w:eastAsia="Calibri" w:hAnsi="Calibri" w:cs="Calibri"/>
                <w:color w:val="FFFFFF" w:themeColor="background1"/>
                <w:sz w:val="22"/>
                <w:szCs w:val="22"/>
              </w:rPr>
              <w:t>groups in advance or during the meeting? Will groups change according to activity?</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Who is responsible for reserving space, collecting materials, room arrangement, etc.?</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sidRPr="00007A94">
              <w:rPr>
                <w:rFonts w:ascii="Calibri" w:eastAsia="Calibri" w:hAnsi="Calibri" w:cs="Calibri"/>
                <w:color w:val="FFFFFF" w:themeColor="background1"/>
                <w:sz w:val="22"/>
                <w:szCs w:val="22"/>
              </w:rPr>
              <w:t>Who will distribute the agenda to participants? How far in advance will it go out?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5F35D2" w:rsidP="005F35D2">
            <w:pPr>
              <w:pBdr>
                <w:top w:val="nil"/>
                <w:left w:val="nil"/>
                <w:bottom w:val="nil"/>
                <w:right w:val="nil"/>
                <w:between w:val="nil"/>
              </w:pBdr>
              <w:spacing w:after="200" w:line="276" w:lineRule="auto"/>
              <w:contextualSpacing/>
              <w:rPr>
                <w:rFonts w:ascii="Calibri" w:eastAsia="Calibri" w:hAnsi="Calibri" w:cs="Calibri"/>
                <w:color w:val="000000"/>
                <w:sz w:val="22"/>
                <w:szCs w:val="22"/>
              </w:rPr>
            </w:pPr>
            <w:r>
              <w:rPr>
                <w:rFonts w:ascii="Calibri" w:eastAsia="Calibri" w:hAnsi="Calibri" w:cs="Calibri"/>
                <w:color w:val="FFFFFF" w:themeColor="background1"/>
                <w:sz w:val="22"/>
                <w:szCs w:val="22"/>
              </w:rPr>
              <w:t xml:space="preserve">Do you need </w:t>
            </w:r>
            <w:r w:rsidR="00007A94" w:rsidRPr="00007A94">
              <w:rPr>
                <w:rFonts w:ascii="Calibri" w:eastAsia="Calibri" w:hAnsi="Calibri" w:cs="Calibri"/>
                <w:color w:val="FFFFFF" w:themeColor="background1"/>
                <w:sz w:val="22"/>
                <w:szCs w:val="22"/>
              </w:rPr>
              <w:t xml:space="preserve">a </w:t>
            </w:r>
            <w:proofErr w:type="spellStart"/>
            <w:r w:rsidR="00007A94" w:rsidRPr="00007A94">
              <w:rPr>
                <w:rFonts w:ascii="Calibri" w:eastAsia="Calibri" w:hAnsi="Calibri" w:cs="Calibri"/>
                <w:color w:val="FFFFFF" w:themeColor="background1"/>
                <w:sz w:val="22"/>
                <w:szCs w:val="22"/>
              </w:rPr>
              <w:t>premeeting</w:t>
            </w:r>
            <w:proofErr w:type="spellEnd"/>
            <w:r w:rsidR="00007A94" w:rsidRPr="00007A94">
              <w:rPr>
                <w:rFonts w:ascii="Calibri" w:eastAsia="Calibri" w:hAnsi="Calibri" w:cs="Calibri"/>
                <w:color w:val="FFFFFF" w:themeColor="background1"/>
                <w:sz w:val="22"/>
                <w:szCs w:val="22"/>
              </w:rPr>
              <w:t xml:space="preserve"> information session? Who</w:t>
            </w:r>
            <w:r>
              <w:rPr>
                <w:rFonts w:ascii="Calibri" w:eastAsia="Calibri" w:hAnsi="Calibri" w:cs="Calibri"/>
                <w:color w:val="FFFFFF" w:themeColor="background1"/>
                <w:sz w:val="22"/>
                <w:szCs w:val="22"/>
              </w:rPr>
              <w:t>m</w:t>
            </w:r>
            <w:r w:rsidR="00007A94" w:rsidRPr="00007A94">
              <w:rPr>
                <w:rFonts w:ascii="Calibri" w:eastAsia="Calibri" w:hAnsi="Calibri" w:cs="Calibri"/>
                <w:color w:val="FFFFFF" w:themeColor="background1"/>
                <w:sz w:val="22"/>
                <w:szCs w:val="22"/>
              </w:rPr>
              <w:t xml:space="preserve"> should </w:t>
            </w:r>
            <w:r>
              <w:rPr>
                <w:rFonts w:ascii="Calibri" w:eastAsia="Calibri" w:hAnsi="Calibri" w:cs="Calibri"/>
                <w:color w:val="FFFFFF" w:themeColor="background1"/>
                <w:sz w:val="22"/>
                <w:szCs w:val="22"/>
              </w:rPr>
              <w:t>you</w:t>
            </w:r>
            <w:r w:rsidR="00715427">
              <w:rPr>
                <w:rFonts w:ascii="Calibri" w:eastAsia="Calibri" w:hAnsi="Calibri" w:cs="Calibri"/>
                <w:color w:val="FFFFFF" w:themeColor="background1"/>
                <w:sz w:val="22"/>
                <w:szCs w:val="22"/>
              </w:rPr>
              <w:t xml:space="preserve"> </w:t>
            </w:r>
            <w:r w:rsidR="00007A94" w:rsidRPr="00007A94">
              <w:rPr>
                <w:rFonts w:ascii="Calibri" w:eastAsia="Calibri" w:hAnsi="Calibri" w:cs="Calibri"/>
                <w:color w:val="FFFFFF" w:themeColor="background1"/>
                <w:sz w:val="22"/>
                <w:szCs w:val="22"/>
              </w:rPr>
              <w:t>invite?</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r w:rsidR="00007A94" w:rsidRPr="00007A94" w:rsidTr="0068350D">
        <w:tc>
          <w:tcPr>
            <w:tcW w:w="9360" w:type="dxa"/>
            <w:shd w:val="clear" w:color="auto" w:fill="1F497D" w:themeFill="text2"/>
          </w:tcPr>
          <w:p w:rsidR="00007A94" w:rsidRPr="00007A94" w:rsidRDefault="00007A94" w:rsidP="00692745">
            <w:pPr>
              <w:pBdr>
                <w:top w:val="nil"/>
                <w:left w:val="nil"/>
                <w:bottom w:val="nil"/>
                <w:right w:val="nil"/>
                <w:between w:val="nil"/>
              </w:pBdr>
              <w:spacing w:after="200" w:line="276" w:lineRule="auto"/>
              <w:contextualSpacing/>
              <w:rPr>
                <w:rFonts w:ascii="Calibri" w:eastAsia="Calibri" w:hAnsi="Calibri" w:cs="Calibri"/>
                <w:color w:val="FFFFFF" w:themeColor="background1"/>
                <w:sz w:val="22"/>
                <w:szCs w:val="22"/>
              </w:rPr>
            </w:pPr>
            <w:r w:rsidRPr="00007A94">
              <w:rPr>
                <w:rFonts w:ascii="Calibri" w:eastAsia="Calibri" w:hAnsi="Calibri" w:cs="Calibri"/>
                <w:color w:val="FFFFFF" w:themeColor="background1"/>
                <w:sz w:val="22"/>
                <w:szCs w:val="22"/>
              </w:rPr>
              <w:t>What information</w:t>
            </w:r>
            <w:r w:rsidR="005F35D2">
              <w:rPr>
                <w:rFonts w:ascii="Calibri" w:eastAsia="Calibri" w:hAnsi="Calibri" w:cs="Calibri"/>
                <w:color w:val="FFFFFF" w:themeColor="background1"/>
                <w:sz w:val="22"/>
                <w:szCs w:val="22"/>
              </w:rPr>
              <w:t xml:space="preserve"> </w:t>
            </w:r>
            <w:r w:rsidR="006D0CF8">
              <w:rPr>
                <w:rFonts w:ascii="Calibri" w:eastAsia="Calibri" w:hAnsi="Calibri" w:cs="Calibri"/>
                <w:color w:val="FFFFFF" w:themeColor="background1"/>
                <w:sz w:val="22"/>
                <w:szCs w:val="22"/>
              </w:rPr>
              <w:t xml:space="preserve">will </w:t>
            </w:r>
            <w:r w:rsidR="005F35D2">
              <w:rPr>
                <w:rFonts w:ascii="Calibri" w:eastAsia="Calibri" w:hAnsi="Calibri" w:cs="Calibri"/>
                <w:color w:val="FFFFFF" w:themeColor="background1"/>
                <w:sz w:val="22"/>
                <w:szCs w:val="22"/>
              </w:rPr>
              <w:t>you</w:t>
            </w:r>
            <w:r w:rsidRPr="00007A94">
              <w:rPr>
                <w:rFonts w:ascii="Calibri" w:eastAsia="Calibri" w:hAnsi="Calibri" w:cs="Calibri"/>
                <w:color w:val="FFFFFF" w:themeColor="background1"/>
                <w:sz w:val="22"/>
                <w:szCs w:val="22"/>
              </w:rPr>
              <w:t xml:space="preserve"> need</w:t>
            </w:r>
            <w:r w:rsidR="00715427">
              <w:rPr>
                <w:rFonts w:ascii="Calibri" w:eastAsia="Calibri" w:hAnsi="Calibri" w:cs="Calibri"/>
                <w:color w:val="FFFFFF" w:themeColor="background1"/>
                <w:sz w:val="22"/>
                <w:szCs w:val="22"/>
              </w:rPr>
              <w:t xml:space="preserve"> to</w:t>
            </w:r>
            <w:r w:rsidRPr="00007A94">
              <w:rPr>
                <w:rFonts w:ascii="Calibri" w:eastAsia="Calibri" w:hAnsi="Calibri" w:cs="Calibri"/>
                <w:color w:val="FFFFFF" w:themeColor="background1"/>
                <w:sz w:val="22"/>
                <w:szCs w:val="22"/>
              </w:rPr>
              <w:t xml:space="preserve"> include on the process agenda</w:t>
            </w:r>
            <w:r w:rsidR="00813B36">
              <w:rPr>
                <w:rFonts w:ascii="Calibri" w:eastAsia="Calibri" w:hAnsi="Calibri" w:cs="Calibri"/>
                <w:color w:val="FFFFFF" w:themeColor="background1"/>
                <w:sz w:val="22"/>
                <w:szCs w:val="22"/>
              </w:rPr>
              <w:t xml:space="preserve">—the agenda to be used by </w:t>
            </w:r>
            <w:r w:rsidR="000F23EB">
              <w:rPr>
                <w:rFonts w:ascii="Calibri" w:eastAsia="Calibri" w:hAnsi="Calibri" w:cs="Calibri"/>
                <w:color w:val="FFFFFF" w:themeColor="background1"/>
                <w:sz w:val="22"/>
                <w:szCs w:val="22"/>
              </w:rPr>
              <w:t>those planning and conducting the meeting</w:t>
            </w:r>
            <w:r w:rsidR="00D863CC">
              <w:rPr>
                <w:rFonts w:ascii="Calibri" w:eastAsia="Calibri" w:hAnsi="Calibri" w:cs="Calibri"/>
                <w:color w:val="FFFFFF" w:themeColor="background1"/>
                <w:sz w:val="22"/>
                <w:szCs w:val="22"/>
              </w:rPr>
              <w:t xml:space="preserve">? </w:t>
            </w:r>
            <w:r w:rsidR="006D0CF8">
              <w:rPr>
                <w:rFonts w:ascii="Calibri" w:eastAsia="Calibri" w:hAnsi="Calibri" w:cs="Calibri"/>
                <w:color w:val="FFFFFF" w:themeColor="background1"/>
                <w:sz w:val="22"/>
                <w:szCs w:val="22"/>
              </w:rPr>
              <w:t>(</w:t>
            </w:r>
            <w:r w:rsidRPr="009E419E">
              <w:rPr>
                <w:rFonts w:ascii="Calibri" w:eastAsia="Calibri" w:hAnsi="Calibri" w:cs="Calibri"/>
                <w:color w:val="FFFFFF" w:themeColor="background1"/>
                <w:sz w:val="22"/>
                <w:szCs w:val="22"/>
              </w:rPr>
              <w:t>See</w:t>
            </w:r>
            <w:r w:rsidRPr="00007A94">
              <w:rPr>
                <w:rFonts w:ascii="Calibri" w:eastAsia="Calibri" w:hAnsi="Calibri" w:cs="Calibri"/>
                <w:i/>
                <w:color w:val="FFFFFF" w:themeColor="background1"/>
                <w:sz w:val="22"/>
                <w:szCs w:val="22"/>
              </w:rPr>
              <w:t xml:space="preserve"> </w:t>
            </w:r>
            <w:hyperlink w:anchor="Sample_Process_Agenda" w:history="1">
              <w:r w:rsidR="00E322F4">
                <w:rPr>
                  <w:rStyle w:val="Hyperlink"/>
                  <w:rFonts w:ascii="Calibri" w:eastAsia="Calibri" w:hAnsi="Calibri" w:cs="Calibri"/>
                  <w:i/>
                  <w:color w:val="FFFFFF" w:themeColor="background1"/>
                  <w:sz w:val="22"/>
                  <w:szCs w:val="22"/>
                </w:rPr>
                <w:t xml:space="preserve">Sample Process </w:t>
              </w:r>
              <w:r w:rsidR="00692745" w:rsidRPr="00692745">
                <w:rPr>
                  <w:rStyle w:val="Hyperlink"/>
                  <w:rFonts w:ascii="Calibri" w:eastAsia="Calibri" w:hAnsi="Calibri" w:cs="Calibri"/>
                  <w:i/>
                  <w:color w:val="FFFFFF" w:themeColor="background1"/>
                  <w:sz w:val="22"/>
                  <w:szCs w:val="22"/>
                </w:rPr>
                <w:t>A</w:t>
              </w:r>
              <w:r w:rsidR="00813B36" w:rsidRPr="00692745">
                <w:rPr>
                  <w:rStyle w:val="Hyperlink"/>
                  <w:rFonts w:ascii="Calibri" w:eastAsia="Calibri" w:hAnsi="Calibri" w:cs="Calibri"/>
                  <w:i/>
                  <w:color w:val="FFFFFF" w:themeColor="background1"/>
                  <w:sz w:val="22"/>
                  <w:szCs w:val="22"/>
                </w:rPr>
                <w:t>genda</w:t>
              </w:r>
            </w:hyperlink>
            <w:r w:rsidR="00466DA9" w:rsidRPr="009E419E">
              <w:rPr>
                <w:rStyle w:val="Hyperlink"/>
                <w:rFonts w:ascii="Calibri" w:eastAsia="Calibri" w:hAnsi="Calibri" w:cs="Calibri"/>
                <w:color w:val="FFFFFF" w:themeColor="background1"/>
                <w:sz w:val="22"/>
                <w:szCs w:val="22"/>
                <w:u w:val="none"/>
              </w:rPr>
              <w:t>.</w:t>
            </w:r>
            <w:r w:rsidR="006D0CF8">
              <w:rPr>
                <w:rFonts w:ascii="Calibri" w:eastAsia="Calibri" w:hAnsi="Calibri" w:cs="Calibri"/>
                <w:i/>
                <w:color w:val="FFFFFF" w:themeColor="background1"/>
                <w:sz w:val="22"/>
                <w:szCs w:val="22"/>
              </w:rPr>
              <w:t>)</w:t>
            </w:r>
          </w:p>
        </w:tc>
      </w:tr>
      <w:tr w:rsidR="00007A94" w:rsidRPr="00007A94" w:rsidTr="0068350D">
        <w:tc>
          <w:tcPr>
            <w:tcW w:w="9360" w:type="dxa"/>
          </w:tcPr>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p w:rsidR="00007A94" w:rsidRPr="00007A94" w:rsidRDefault="00007A94" w:rsidP="00007A94">
            <w:pPr>
              <w:pBdr>
                <w:top w:val="nil"/>
                <w:left w:val="nil"/>
                <w:bottom w:val="nil"/>
                <w:right w:val="nil"/>
                <w:between w:val="nil"/>
              </w:pBdr>
              <w:spacing w:after="200" w:line="276" w:lineRule="auto"/>
              <w:contextualSpacing/>
              <w:rPr>
                <w:rFonts w:ascii="Calibri" w:eastAsia="Calibri" w:hAnsi="Calibri" w:cs="Calibri"/>
                <w:color w:val="000000"/>
                <w:sz w:val="22"/>
                <w:szCs w:val="22"/>
              </w:rPr>
            </w:pPr>
          </w:p>
        </w:tc>
      </w:tr>
    </w:tbl>
    <w:p w:rsidR="0065106D" w:rsidRPr="00036926" w:rsidRDefault="0065106D" w:rsidP="005A0BBF">
      <w:pPr>
        <w:rPr>
          <w:rFonts w:ascii="Calibri" w:eastAsia="Calibri" w:hAnsi="Calibri" w:cs="Calibri"/>
          <w:color w:val="000000" w:themeColor="text1"/>
          <w:u w:color="414141"/>
          <w:bdr w:val="nil"/>
        </w:rPr>
      </w:pPr>
    </w:p>
    <w:sectPr w:rsidR="0065106D" w:rsidRPr="00036926" w:rsidSect="00D02942">
      <w:headerReference w:type="default" r:id="rId8"/>
      <w:footerReference w:type="default" r:id="rId9"/>
      <w:pgSz w:w="12240" w:h="15840" w:code="1"/>
      <w:pgMar w:top="1440" w:right="1440" w:bottom="1440" w:left="1440" w:header="72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3DD3C" w16cid:durableId="1FE6C004"/>
  <w16cid:commentId w16cid:paraId="24CC4584" w16cid:durableId="1FE6C005"/>
  <w16cid:commentId w16cid:paraId="5954912C" w16cid:durableId="1FE6C006"/>
  <w16cid:commentId w16cid:paraId="56EF56FF" w16cid:durableId="1FE6C007"/>
  <w16cid:commentId w16cid:paraId="5DA4A91E" w16cid:durableId="1FE6C008"/>
  <w16cid:commentId w16cid:paraId="74934F6A" w16cid:durableId="1FE6C009"/>
  <w16cid:commentId w16cid:paraId="7F99EF12" w16cid:durableId="1FE708CB"/>
  <w16cid:commentId w16cid:paraId="5466347D" w16cid:durableId="1FE6C00A"/>
  <w16cid:commentId w16cid:paraId="7B01D1DD" w16cid:durableId="1FE6C00B"/>
  <w16cid:commentId w16cid:paraId="1F2EEDA8" w16cid:durableId="1FE6C00C"/>
  <w16cid:commentId w16cid:paraId="2C4A55C8" w16cid:durableId="1FE6C00D"/>
  <w16cid:commentId w16cid:paraId="1EF69A50" w16cid:durableId="1FE6C00E"/>
  <w16cid:commentId w16cid:paraId="5159217F" w16cid:durableId="1FE6C00F"/>
  <w16cid:commentId w16cid:paraId="0DAE00B5" w16cid:durableId="1FE6C010"/>
  <w16cid:commentId w16cid:paraId="767BDFD5" w16cid:durableId="1FE6C011"/>
  <w16cid:commentId w16cid:paraId="2D2C3F11" w16cid:durableId="1FE6FEA0"/>
  <w16cid:commentId w16cid:paraId="0CD46A84" w16cid:durableId="1FE6C012"/>
  <w16cid:commentId w16cid:paraId="6AB7BC61" w16cid:durableId="1FE6C013"/>
  <w16cid:commentId w16cid:paraId="37E326F0" w16cid:durableId="1FE6C014"/>
  <w16cid:commentId w16cid:paraId="5A48118A" w16cid:durableId="1FE6C015"/>
  <w16cid:commentId w16cid:paraId="7215C87F" w16cid:durableId="1FE6C016"/>
  <w16cid:commentId w16cid:paraId="541A395C" w16cid:durableId="1FE6C017"/>
  <w16cid:commentId w16cid:paraId="5D72043F" w16cid:durableId="1FE6C018"/>
  <w16cid:commentId w16cid:paraId="284635F8" w16cid:durableId="1FE6C019"/>
  <w16cid:commentId w16cid:paraId="5FE3DAD1" w16cid:durableId="1FE6C01A"/>
  <w16cid:commentId w16cid:paraId="69ADE991" w16cid:durableId="1FE6C01B"/>
  <w16cid:commentId w16cid:paraId="7A9BF06E" w16cid:durableId="1FE6C01C"/>
  <w16cid:commentId w16cid:paraId="644FD6E8" w16cid:durableId="1FE6C01D"/>
  <w16cid:commentId w16cid:paraId="521751E2" w16cid:durableId="1FE6C01E"/>
  <w16cid:commentId w16cid:paraId="49397AF9" w16cid:durableId="1FE6C01F"/>
  <w16cid:commentId w16cid:paraId="040D1523" w16cid:durableId="1FE6C020"/>
  <w16cid:commentId w16cid:paraId="102F6210" w16cid:durableId="1FE6C021"/>
  <w16cid:commentId w16cid:paraId="78490555" w16cid:durableId="1FE6C022"/>
  <w16cid:commentId w16cid:paraId="6F14AF92" w16cid:durableId="1FE6C023"/>
  <w16cid:commentId w16cid:paraId="1A237B0B" w16cid:durableId="1FE6C024"/>
  <w16cid:commentId w16cid:paraId="58677397" w16cid:durableId="1FE6C025"/>
  <w16cid:commentId w16cid:paraId="5C8A6A8A" w16cid:durableId="1FE6C026"/>
  <w16cid:commentId w16cid:paraId="0A250CBB" w16cid:durableId="1FE6C027"/>
  <w16cid:commentId w16cid:paraId="28C9024B" w16cid:durableId="1FE6C028"/>
  <w16cid:commentId w16cid:paraId="0682FBB9" w16cid:durableId="1FE6C029"/>
  <w16cid:commentId w16cid:paraId="267578CB" w16cid:durableId="1FE6C02A"/>
  <w16cid:commentId w16cid:paraId="45F5FBD0" w16cid:durableId="1FE6C02B"/>
  <w16cid:commentId w16cid:paraId="3D9B01EE" w16cid:durableId="1FE6C02C"/>
  <w16cid:commentId w16cid:paraId="5C6E4DA1" w16cid:durableId="1FE6C02D"/>
  <w16cid:commentId w16cid:paraId="225C21A7" w16cid:durableId="1FE6C02E"/>
  <w16cid:commentId w16cid:paraId="5E23EB82" w16cid:durableId="1FE6C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02" w:rsidRDefault="00B62102">
      <w:r>
        <w:separator/>
      </w:r>
    </w:p>
  </w:endnote>
  <w:endnote w:type="continuationSeparator" w:id="0">
    <w:p w:rsidR="00B62102" w:rsidRDefault="00B6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67694"/>
      <w:docPartObj>
        <w:docPartGallery w:val="Page Numbers (Bottom of Page)"/>
        <w:docPartUnique/>
      </w:docPartObj>
    </w:sdtPr>
    <w:sdtEndPr>
      <w:rPr>
        <w:noProof/>
      </w:rPr>
    </w:sdtEndPr>
    <w:sdtContent>
      <w:p w:rsidR="000157FB" w:rsidRDefault="000157FB" w:rsidP="009D1E5E">
        <w:pPr>
          <w:pStyle w:val="Footer"/>
          <w:spacing w:after="0" w:line="240" w:lineRule="atLeast"/>
          <w:jc w:val="center"/>
        </w:pPr>
        <w:r>
          <w:fldChar w:fldCharType="begin"/>
        </w:r>
        <w:r>
          <w:instrText xml:space="preserve"> PAGE   \* MERGEFORMAT </w:instrText>
        </w:r>
        <w:r>
          <w:fldChar w:fldCharType="separate"/>
        </w:r>
        <w:r w:rsidR="00C516D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02" w:rsidRDefault="00B62102">
      <w:r>
        <w:separator/>
      </w:r>
    </w:p>
  </w:footnote>
  <w:footnote w:type="continuationSeparator" w:id="0">
    <w:p w:rsidR="00B62102" w:rsidRDefault="00B6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6D8" w:rsidRDefault="00C516D8">
    <w:pPr>
      <w:pStyle w:val="Header"/>
    </w:pPr>
    <w:r>
      <w:rPr>
        <w:noProof/>
      </w:rPr>
      <w:drawing>
        <wp:inline distT="0" distB="0" distL="0" distR="0">
          <wp:extent cx="2286000" cy="5860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86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3B5"/>
    <w:multiLevelType w:val="hybridMultilevel"/>
    <w:tmpl w:val="DFB6F288"/>
    <w:lvl w:ilvl="0" w:tplc="3F1EDB8A">
      <w:start w:val="1"/>
      <w:numFmt w:val="bullet"/>
      <w:lvlText w:val="–"/>
      <w:lvlJc w:val="left"/>
      <w:pPr>
        <w:ind w:left="1080" w:hanging="360"/>
      </w:pPr>
      <w:rPr>
        <w:rFonts w:ascii="Times New Roman" w:hAnsi="Times New Roman" w:cs="Times New Roman" w:hint="default"/>
        <w:b/>
        <w:i w:val="0"/>
        <w:color w:val="007E8E"/>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A7352"/>
    <w:multiLevelType w:val="hybridMultilevel"/>
    <w:tmpl w:val="C608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6F7"/>
    <w:multiLevelType w:val="hybridMultilevel"/>
    <w:tmpl w:val="67FA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7318"/>
    <w:multiLevelType w:val="hybridMultilevel"/>
    <w:tmpl w:val="4BDC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2A6F"/>
    <w:multiLevelType w:val="hybridMultilevel"/>
    <w:tmpl w:val="1E7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2289C"/>
    <w:multiLevelType w:val="hybridMultilevel"/>
    <w:tmpl w:val="CA04B048"/>
    <w:lvl w:ilvl="0" w:tplc="2C6CAF2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85F6E"/>
    <w:multiLevelType w:val="hybridMultilevel"/>
    <w:tmpl w:val="8C9A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51001"/>
    <w:multiLevelType w:val="hybridMultilevel"/>
    <w:tmpl w:val="DA4EA60A"/>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528B9"/>
    <w:multiLevelType w:val="hybridMultilevel"/>
    <w:tmpl w:val="E47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63C"/>
    <w:multiLevelType w:val="hybridMultilevel"/>
    <w:tmpl w:val="620E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FE6F7D"/>
    <w:multiLevelType w:val="hybridMultilevel"/>
    <w:tmpl w:val="F72E5BFC"/>
    <w:lvl w:ilvl="0" w:tplc="134CB7F4">
      <w:start w:val="1"/>
      <w:numFmt w:val="bullet"/>
      <w:lvlText w:val=""/>
      <w:lvlJc w:val="left"/>
      <w:pPr>
        <w:ind w:left="720" w:hanging="360"/>
      </w:pPr>
      <w:rPr>
        <w:rFonts w:ascii="Symbol" w:hAnsi="Symbol" w:hint="default"/>
        <w:b/>
        <w:i w:val="0"/>
        <w:color w:val="118577"/>
        <w:sz w:val="21"/>
        <w:szCs w:val="36"/>
      </w:rPr>
    </w:lvl>
    <w:lvl w:ilvl="1" w:tplc="3F1EDB8A">
      <w:start w:val="1"/>
      <w:numFmt w:val="bullet"/>
      <w:lvlText w:val="–"/>
      <w:lvlJc w:val="left"/>
      <w:pPr>
        <w:ind w:left="1440" w:hanging="360"/>
      </w:pPr>
      <w:rPr>
        <w:rFonts w:ascii="Times New Roman" w:hAnsi="Times New Roman" w:cs="Times New Roman" w:hint="default"/>
        <w:color w:val="007E8E"/>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E43B1"/>
    <w:multiLevelType w:val="multilevel"/>
    <w:tmpl w:val="F9A84E6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422B"/>
    <w:multiLevelType w:val="hybridMultilevel"/>
    <w:tmpl w:val="77D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F026A"/>
    <w:multiLevelType w:val="hybridMultilevel"/>
    <w:tmpl w:val="B95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672AE"/>
    <w:multiLevelType w:val="hybridMultilevel"/>
    <w:tmpl w:val="79A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D0553"/>
    <w:multiLevelType w:val="hybridMultilevel"/>
    <w:tmpl w:val="1BBC5F78"/>
    <w:lvl w:ilvl="0" w:tplc="1196E3A2">
      <w:start w:val="1"/>
      <w:numFmt w:val="decimal"/>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078A5"/>
    <w:multiLevelType w:val="hybridMultilevel"/>
    <w:tmpl w:val="B388E782"/>
    <w:lvl w:ilvl="0" w:tplc="A53A3818">
      <w:start w:val="1"/>
      <w:numFmt w:val="bullet"/>
      <w:lvlText w:val=""/>
      <w:lvlJc w:val="left"/>
      <w:pPr>
        <w:ind w:left="720" w:hanging="360"/>
      </w:pPr>
      <w:rPr>
        <w:rFonts w:ascii="Symbol" w:hAnsi="Symbol" w:hint="default"/>
        <w:b w:val="0"/>
        <w:i w:val="0"/>
        <w:color w:val="105D8C"/>
        <w:sz w:val="18"/>
        <w:szCs w:val="16"/>
      </w:rPr>
    </w:lvl>
    <w:lvl w:ilvl="1" w:tplc="17A21C22">
      <w:start w:val="1"/>
      <w:numFmt w:val="bullet"/>
      <w:lvlText w:val="–"/>
      <w:lvlJc w:val="left"/>
      <w:pPr>
        <w:ind w:left="1440" w:hanging="360"/>
      </w:pPr>
      <w:rPr>
        <w:rFonts w:ascii="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B764D"/>
    <w:multiLevelType w:val="hybridMultilevel"/>
    <w:tmpl w:val="6E96CB94"/>
    <w:styleLink w:val="ImportedStyle2"/>
    <w:lvl w:ilvl="0" w:tplc="95009EB6">
      <w:start w:val="1"/>
      <w:numFmt w:val="bullet"/>
      <w:lvlText w:val="·"/>
      <w:lvlJc w:val="left"/>
      <w:pPr>
        <w:ind w:left="1080" w:hanging="360"/>
      </w:pPr>
      <w:rPr>
        <w:rFonts w:ascii="Symbol" w:eastAsia="Symbol" w:hAnsi="Symbol" w:cs="Symbol"/>
        <w:b w:val="0"/>
        <w:bCs w:val="0"/>
        <w:i w:val="0"/>
        <w:iCs w:val="0"/>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239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5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5464C0">
      <w:start w:val="1"/>
      <w:numFmt w:val="bullet"/>
      <w:lvlText w:val="·"/>
      <w:lvlJc w:val="left"/>
      <w:pPr>
        <w:ind w:left="324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A0D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226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EADB2">
      <w:start w:val="1"/>
      <w:numFmt w:val="bullet"/>
      <w:lvlText w:val="·"/>
      <w:lvlJc w:val="left"/>
      <w:pPr>
        <w:ind w:left="540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C5A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A7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0818E3"/>
    <w:multiLevelType w:val="hybridMultilevel"/>
    <w:tmpl w:val="0290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1447F"/>
    <w:multiLevelType w:val="hybridMultilevel"/>
    <w:tmpl w:val="0A0CE16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25C11F00"/>
    <w:multiLevelType w:val="hybridMultilevel"/>
    <w:tmpl w:val="69042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DB07F5"/>
    <w:multiLevelType w:val="hybridMultilevel"/>
    <w:tmpl w:val="0308997C"/>
    <w:lvl w:ilvl="0" w:tplc="3E2CAC2A">
      <w:numFmt w:val="bullet"/>
      <w:lvlText w:val="•"/>
      <w:lvlJc w:val="left"/>
      <w:pPr>
        <w:ind w:left="1080" w:hanging="360"/>
      </w:pPr>
      <w:rPr>
        <w:rFonts w:ascii="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E29F4"/>
    <w:multiLevelType w:val="hybridMultilevel"/>
    <w:tmpl w:val="6A2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22E3D"/>
    <w:multiLevelType w:val="hybridMultilevel"/>
    <w:tmpl w:val="398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257F7"/>
    <w:multiLevelType w:val="hybridMultilevel"/>
    <w:tmpl w:val="B44C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2F7E81"/>
    <w:multiLevelType w:val="hybridMultilevel"/>
    <w:tmpl w:val="6C5C973C"/>
    <w:lvl w:ilvl="0" w:tplc="134CB7F4">
      <w:start w:val="1"/>
      <w:numFmt w:val="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F19C3"/>
    <w:multiLevelType w:val="hybridMultilevel"/>
    <w:tmpl w:val="268C3A76"/>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328"/>
    <w:multiLevelType w:val="hybridMultilevel"/>
    <w:tmpl w:val="23D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36AEB"/>
    <w:multiLevelType w:val="hybridMultilevel"/>
    <w:tmpl w:val="1B8C3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32" w15:restartNumberingAfterBreak="0">
    <w:nsid w:val="33ED3F67"/>
    <w:multiLevelType w:val="hybridMultilevel"/>
    <w:tmpl w:val="C5DC2690"/>
    <w:lvl w:ilvl="0" w:tplc="C6BEDCC6">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C16F6"/>
    <w:multiLevelType w:val="hybridMultilevel"/>
    <w:tmpl w:val="CD4A1D1C"/>
    <w:lvl w:ilvl="0" w:tplc="09288E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12BBC"/>
    <w:multiLevelType w:val="multilevel"/>
    <w:tmpl w:val="853EFFD8"/>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D7F798F"/>
    <w:multiLevelType w:val="hybridMultilevel"/>
    <w:tmpl w:val="FA0416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CA126A"/>
    <w:multiLevelType w:val="hybridMultilevel"/>
    <w:tmpl w:val="1B1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A02C2"/>
    <w:multiLevelType w:val="hybridMultilevel"/>
    <w:tmpl w:val="1A2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11AD0"/>
    <w:multiLevelType w:val="hybridMultilevel"/>
    <w:tmpl w:val="BF22F468"/>
    <w:lvl w:ilvl="0" w:tplc="D5747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EF3B11"/>
    <w:multiLevelType w:val="hybridMultilevel"/>
    <w:tmpl w:val="7A92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806C2"/>
    <w:multiLevelType w:val="hybridMultilevel"/>
    <w:tmpl w:val="CFE65C16"/>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2" w15:restartNumberingAfterBreak="0">
    <w:nsid w:val="45A51602"/>
    <w:multiLevelType w:val="hybridMultilevel"/>
    <w:tmpl w:val="9014C292"/>
    <w:lvl w:ilvl="0" w:tplc="95C8C16A">
      <w:start w:val="1"/>
      <w:numFmt w:val="decimal"/>
      <w:pStyle w:val="TN-TableNumber"/>
      <w:lvlText w:val="%1."/>
      <w:lvlJc w:val="left"/>
      <w:pPr>
        <w:ind w:left="45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950" w:hanging="360"/>
      </w:pPr>
      <w:rPr>
        <w:rFonts w:ascii="Times New Roman" w:hAnsi="Times New Roman" w:cs="Times New Roman" w:hint="default"/>
        <w:b/>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43" w15:restartNumberingAfterBreak="0">
    <w:nsid w:val="49307084"/>
    <w:multiLevelType w:val="hybridMultilevel"/>
    <w:tmpl w:val="9D4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95E75"/>
    <w:multiLevelType w:val="hybridMultilevel"/>
    <w:tmpl w:val="E71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8824AE"/>
    <w:multiLevelType w:val="hybridMultilevel"/>
    <w:tmpl w:val="7DC2F8A0"/>
    <w:lvl w:ilvl="0" w:tplc="A678F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61622C"/>
    <w:multiLevelType w:val="hybridMultilevel"/>
    <w:tmpl w:val="EAD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7C3AC1"/>
    <w:multiLevelType w:val="hybridMultilevel"/>
    <w:tmpl w:val="947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A0297D"/>
    <w:multiLevelType w:val="hybridMultilevel"/>
    <w:tmpl w:val="DF9A9312"/>
    <w:lvl w:ilvl="0" w:tplc="A11AE0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CF33F6"/>
    <w:multiLevelType w:val="hybridMultilevel"/>
    <w:tmpl w:val="436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01A93"/>
    <w:multiLevelType w:val="hybridMultilevel"/>
    <w:tmpl w:val="5EF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6F3B01"/>
    <w:multiLevelType w:val="hybridMultilevel"/>
    <w:tmpl w:val="9A7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D2A00"/>
    <w:multiLevelType w:val="hybridMultilevel"/>
    <w:tmpl w:val="17A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C40802"/>
    <w:multiLevelType w:val="hybridMultilevel"/>
    <w:tmpl w:val="E1F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71CF8"/>
    <w:multiLevelType w:val="hybridMultilevel"/>
    <w:tmpl w:val="0658A9B6"/>
    <w:styleLink w:val="ImportedStyle3"/>
    <w:lvl w:ilvl="0" w:tplc="3A0666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28E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F2D92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29F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80C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2D2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EE1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C6F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2EA1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D2E07D5"/>
    <w:multiLevelType w:val="hybridMultilevel"/>
    <w:tmpl w:val="B9FC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41948"/>
    <w:multiLevelType w:val="hybridMultilevel"/>
    <w:tmpl w:val="3916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5354C7"/>
    <w:multiLevelType w:val="multilevel"/>
    <w:tmpl w:val="21DE9C4C"/>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58" w15:restartNumberingAfterBreak="0">
    <w:nsid w:val="5E982959"/>
    <w:multiLevelType w:val="hybridMultilevel"/>
    <w:tmpl w:val="9F8C64A2"/>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DE29E2"/>
    <w:multiLevelType w:val="hybridMultilevel"/>
    <w:tmpl w:val="F2A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47FB2"/>
    <w:multiLevelType w:val="hybridMultilevel"/>
    <w:tmpl w:val="32CE62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1" w15:restartNumberingAfterBreak="0">
    <w:nsid w:val="633C3E51"/>
    <w:multiLevelType w:val="hybridMultilevel"/>
    <w:tmpl w:val="4BBCBFF8"/>
    <w:lvl w:ilvl="0" w:tplc="3F1EDB8A">
      <w:start w:val="1"/>
      <w:numFmt w:val="bullet"/>
      <w:lvlText w:val="–"/>
      <w:lvlJc w:val="left"/>
      <w:pPr>
        <w:ind w:left="-144" w:hanging="360"/>
      </w:pPr>
      <w:rPr>
        <w:rFonts w:ascii="Times New Roman" w:hAnsi="Times New Roman" w:cs="Times New Roman" w:hint="default"/>
        <w:color w:val="007E8E"/>
        <w:sz w:val="24"/>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2" w15:restartNumberingAfterBreak="0">
    <w:nsid w:val="68542601"/>
    <w:multiLevelType w:val="multilevel"/>
    <w:tmpl w:val="C02C055C"/>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AE53143"/>
    <w:multiLevelType w:val="hybridMultilevel"/>
    <w:tmpl w:val="1DB293B6"/>
    <w:styleLink w:val="ImportedStyle1"/>
    <w:lvl w:ilvl="0" w:tplc="36B647E8">
      <w:start w:val="1"/>
      <w:numFmt w:val="decimal"/>
      <w:lvlText w:val="%1."/>
      <w:lvlJc w:val="left"/>
      <w:pPr>
        <w:ind w:left="7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E3CB8">
      <w:start w:val="1"/>
      <w:numFmt w:val="decimal"/>
      <w:lvlText w:val="%2."/>
      <w:lvlJc w:val="left"/>
      <w:pPr>
        <w:ind w:left="10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0410">
      <w:start w:val="1"/>
      <w:numFmt w:val="decimal"/>
      <w:lvlText w:val="%3."/>
      <w:lvlJc w:val="left"/>
      <w:pPr>
        <w:ind w:left="18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4FF4A">
      <w:start w:val="1"/>
      <w:numFmt w:val="decimal"/>
      <w:lvlText w:val="%4."/>
      <w:lvlJc w:val="left"/>
      <w:pPr>
        <w:ind w:left="25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028">
      <w:start w:val="1"/>
      <w:numFmt w:val="decimal"/>
      <w:lvlText w:val="%5."/>
      <w:lvlJc w:val="left"/>
      <w:pPr>
        <w:ind w:left="324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2FBD4">
      <w:start w:val="1"/>
      <w:numFmt w:val="decimal"/>
      <w:lvlText w:val="%6."/>
      <w:lvlJc w:val="left"/>
      <w:pPr>
        <w:ind w:left="396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21ED0">
      <w:start w:val="1"/>
      <w:numFmt w:val="decimal"/>
      <w:lvlText w:val="%7."/>
      <w:lvlJc w:val="left"/>
      <w:pPr>
        <w:ind w:left="46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EE900">
      <w:start w:val="1"/>
      <w:numFmt w:val="decimal"/>
      <w:lvlText w:val="%8."/>
      <w:lvlJc w:val="left"/>
      <w:pPr>
        <w:ind w:left="54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0B25E">
      <w:start w:val="1"/>
      <w:numFmt w:val="decimal"/>
      <w:lvlText w:val="%9."/>
      <w:lvlJc w:val="left"/>
      <w:pPr>
        <w:ind w:left="61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B346636"/>
    <w:multiLevelType w:val="hybridMultilevel"/>
    <w:tmpl w:val="C1A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F5DD5"/>
    <w:multiLevelType w:val="hybridMultilevel"/>
    <w:tmpl w:val="0A9C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A82200"/>
    <w:multiLevelType w:val="hybridMultilevel"/>
    <w:tmpl w:val="F2F40BD0"/>
    <w:lvl w:ilvl="0" w:tplc="8AB0146C">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67" w15:restartNumberingAfterBreak="0">
    <w:nsid w:val="70B51009"/>
    <w:multiLevelType w:val="hybridMultilevel"/>
    <w:tmpl w:val="C2CA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0D164B0"/>
    <w:multiLevelType w:val="hybridMultilevel"/>
    <w:tmpl w:val="1DA0096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9" w15:restartNumberingAfterBreak="0">
    <w:nsid w:val="71BC1859"/>
    <w:multiLevelType w:val="hybridMultilevel"/>
    <w:tmpl w:val="774E8B18"/>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D3397C"/>
    <w:multiLevelType w:val="hybridMultilevel"/>
    <w:tmpl w:val="EE4C6E4E"/>
    <w:lvl w:ilvl="0" w:tplc="547CAE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D09C1"/>
    <w:multiLevelType w:val="hybridMultilevel"/>
    <w:tmpl w:val="B13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F84A66"/>
    <w:multiLevelType w:val="hybridMultilevel"/>
    <w:tmpl w:val="EB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4"/>
  </w:num>
  <w:num w:numId="4">
    <w:abstractNumId w:val="31"/>
  </w:num>
  <w:num w:numId="5">
    <w:abstractNumId w:val="63"/>
  </w:num>
  <w:num w:numId="6">
    <w:abstractNumId w:val="19"/>
  </w:num>
  <w:num w:numId="7">
    <w:abstractNumId w:val="54"/>
  </w:num>
  <w:num w:numId="8">
    <w:abstractNumId w:val="10"/>
  </w:num>
  <w:num w:numId="9">
    <w:abstractNumId w:val="61"/>
  </w:num>
  <w:num w:numId="10">
    <w:abstractNumId w:val="27"/>
  </w:num>
  <w:num w:numId="11">
    <w:abstractNumId w:val="33"/>
  </w:num>
  <w:num w:numId="12">
    <w:abstractNumId w:val="48"/>
  </w:num>
  <w:num w:numId="13">
    <w:abstractNumId w:val="5"/>
  </w:num>
  <w:num w:numId="14">
    <w:abstractNumId w:val="32"/>
  </w:num>
  <w:num w:numId="15">
    <w:abstractNumId w:val="1"/>
  </w:num>
  <w:num w:numId="16">
    <w:abstractNumId w:val="15"/>
  </w:num>
  <w:num w:numId="17">
    <w:abstractNumId w:val="35"/>
  </w:num>
  <w:num w:numId="18">
    <w:abstractNumId w:val="2"/>
  </w:num>
  <w:num w:numId="19">
    <w:abstractNumId w:val="13"/>
  </w:num>
  <w:num w:numId="20">
    <w:abstractNumId w:val="47"/>
  </w:num>
  <w:num w:numId="21">
    <w:abstractNumId w:val="56"/>
  </w:num>
  <w:num w:numId="22">
    <w:abstractNumId w:val="18"/>
  </w:num>
  <w:num w:numId="23">
    <w:abstractNumId w:val="42"/>
    <w:lvlOverride w:ilvl="0">
      <w:startOverride w:val="1"/>
    </w:lvlOverride>
  </w:num>
  <w:num w:numId="24">
    <w:abstractNumId w:val="42"/>
    <w:lvlOverride w:ilvl="0">
      <w:startOverride w:val="1"/>
    </w:lvlOverride>
  </w:num>
  <w:num w:numId="25">
    <w:abstractNumId w:val="66"/>
  </w:num>
  <w:num w:numId="26">
    <w:abstractNumId w:val="68"/>
  </w:num>
  <w:num w:numId="27">
    <w:abstractNumId w:val="6"/>
  </w:num>
  <w:num w:numId="28">
    <w:abstractNumId w:val="9"/>
  </w:num>
  <w:num w:numId="29">
    <w:abstractNumId w:val="67"/>
  </w:num>
  <w:num w:numId="30">
    <w:abstractNumId w:val="22"/>
  </w:num>
  <w:num w:numId="31">
    <w:abstractNumId w:val="60"/>
  </w:num>
  <w:num w:numId="32">
    <w:abstractNumId w:val="42"/>
    <w:lvlOverride w:ilvl="0">
      <w:startOverride w:val="1"/>
    </w:lvlOverride>
  </w:num>
  <w:num w:numId="33">
    <w:abstractNumId w:val="39"/>
  </w:num>
  <w:num w:numId="34">
    <w:abstractNumId w:val="42"/>
    <w:lvlOverride w:ilvl="0">
      <w:startOverride w:val="1"/>
    </w:lvlOverride>
  </w:num>
  <w:num w:numId="35">
    <w:abstractNumId w:val="23"/>
  </w:num>
  <w:num w:numId="36">
    <w:abstractNumId w:val="26"/>
  </w:num>
  <w:num w:numId="37">
    <w:abstractNumId w:val="0"/>
  </w:num>
  <w:num w:numId="38">
    <w:abstractNumId w:val="64"/>
  </w:num>
  <w:num w:numId="39">
    <w:abstractNumId w:val="69"/>
  </w:num>
  <w:num w:numId="40">
    <w:abstractNumId w:val="62"/>
  </w:num>
  <w:num w:numId="41">
    <w:abstractNumId w:val="11"/>
  </w:num>
  <w:num w:numId="42">
    <w:abstractNumId w:val="57"/>
  </w:num>
  <w:num w:numId="43">
    <w:abstractNumId w:val="34"/>
  </w:num>
  <w:num w:numId="44">
    <w:abstractNumId w:val="25"/>
  </w:num>
  <w:num w:numId="45">
    <w:abstractNumId w:val="71"/>
  </w:num>
  <w:num w:numId="46">
    <w:abstractNumId w:val="16"/>
  </w:num>
  <w:num w:numId="47">
    <w:abstractNumId w:val="52"/>
  </w:num>
  <w:num w:numId="48">
    <w:abstractNumId w:val="72"/>
  </w:num>
  <w:num w:numId="49">
    <w:abstractNumId w:val="8"/>
  </w:num>
  <w:num w:numId="50">
    <w:abstractNumId w:val="51"/>
  </w:num>
  <w:num w:numId="51">
    <w:abstractNumId w:val="29"/>
  </w:num>
  <w:num w:numId="52">
    <w:abstractNumId w:val="59"/>
  </w:num>
  <w:num w:numId="53">
    <w:abstractNumId w:val="43"/>
  </w:num>
  <w:num w:numId="54">
    <w:abstractNumId w:val="50"/>
  </w:num>
  <w:num w:numId="55">
    <w:abstractNumId w:val="44"/>
  </w:num>
  <w:num w:numId="56">
    <w:abstractNumId w:val="4"/>
  </w:num>
  <w:num w:numId="57">
    <w:abstractNumId w:val="17"/>
  </w:num>
  <w:num w:numId="58">
    <w:abstractNumId w:val="40"/>
  </w:num>
  <w:num w:numId="59">
    <w:abstractNumId w:val="3"/>
  </w:num>
  <w:num w:numId="60">
    <w:abstractNumId w:val="46"/>
  </w:num>
  <w:num w:numId="61">
    <w:abstractNumId w:val="24"/>
  </w:num>
  <w:num w:numId="62">
    <w:abstractNumId w:val="37"/>
  </w:num>
  <w:num w:numId="63">
    <w:abstractNumId w:val="49"/>
  </w:num>
  <w:num w:numId="64">
    <w:abstractNumId w:val="20"/>
  </w:num>
  <w:num w:numId="65">
    <w:abstractNumId w:val="38"/>
  </w:num>
  <w:num w:numId="66">
    <w:abstractNumId w:val="53"/>
  </w:num>
  <w:num w:numId="67">
    <w:abstractNumId w:val="55"/>
  </w:num>
  <w:num w:numId="68">
    <w:abstractNumId w:val="45"/>
  </w:num>
  <w:num w:numId="69">
    <w:abstractNumId w:val="7"/>
  </w:num>
  <w:num w:numId="70">
    <w:abstractNumId w:val="58"/>
  </w:num>
  <w:num w:numId="71">
    <w:abstractNumId w:val="28"/>
  </w:num>
  <w:num w:numId="72">
    <w:abstractNumId w:val="30"/>
  </w:num>
  <w:num w:numId="73">
    <w:abstractNumId w:val="65"/>
  </w:num>
  <w:num w:numId="74">
    <w:abstractNumId w:val="21"/>
  </w:num>
  <w:num w:numId="75">
    <w:abstractNumId w:val="70"/>
  </w:num>
  <w:num w:numId="76">
    <w:abstractNumId w:val="41"/>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8"/>
    <w:rsid w:val="000020B6"/>
    <w:rsid w:val="000030E0"/>
    <w:rsid w:val="000051BA"/>
    <w:rsid w:val="000053E7"/>
    <w:rsid w:val="00005886"/>
    <w:rsid w:val="0000601F"/>
    <w:rsid w:val="000074A6"/>
    <w:rsid w:val="00007A94"/>
    <w:rsid w:val="00007BA5"/>
    <w:rsid w:val="00012205"/>
    <w:rsid w:val="00014719"/>
    <w:rsid w:val="00014835"/>
    <w:rsid w:val="000149A2"/>
    <w:rsid w:val="000157FB"/>
    <w:rsid w:val="000168DD"/>
    <w:rsid w:val="00016A7B"/>
    <w:rsid w:val="000211E1"/>
    <w:rsid w:val="00021202"/>
    <w:rsid w:val="00021486"/>
    <w:rsid w:val="000217E7"/>
    <w:rsid w:val="00021FEF"/>
    <w:rsid w:val="00027129"/>
    <w:rsid w:val="000275AB"/>
    <w:rsid w:val="00030D23"/>
    <w:rsid w:val="00030EB0"/>
    <w:rsid w:val="0003479B"/>
    <w:rsid w:val="000350E9"/>
    <w:rsid w:val="0003528F"/>
    <w:rsid w:val="00036926"/>
    <w:rsid w:val="00036AF4"/>
    <w:rsid w:val="00036BA2"/>
    <w:rsid w:val="00037214"/>
    <w:rsid w:val="00037831"/>
    <w:rsid w:val="00037C3A"/>
    <w:rsid w:val="00041306"/>
    <w:rsid w:val="000414E1"/>
    <w:rsid w:val="00041E42"/>
    <w:rsid w:val="00041E64"/>
    <w:rsid w:val="0004223B"/>
    <w:rsid w:val="000436F4"/>
    <w:rsid w:val="00043871"/>
    <w:rsid w:val="00043B89"/>
    <w:rsid w:val="00043DEB"/>
    <w:rsid w:val="000447C2"/>
    <w:rsid w:val="00045D6D"/>
    <w:rsid w:val="00045F34"/>
    <w:rsid w:val="00047085"/>
    <w:rsid w:val="000508B4"/>
    <w:rsid w:val="00051FAB"/>
    <w:rsid w:val="00052AAA"/>
    <w:rsid w:val="000549F8"/>
    <w:rsid w:val="00057925"/>
    <w:rsid w:val="0006116B"/>
    <w:rsid w:val="000615A4"/>
    <w:rsid w:val="000615C5"/>
    <w:rsid w:val="00062138"/>
    <w:rsid w:val="00063054"/>
    <w:rsid w:val="00064174"/>
    <w:rsid w:val="0006498E"/>
    <w:rsid w:val="00065741"/>
    <w:rsid w:val="00065855"/>
    <w:rsid w:val="00065B1F"/>
    <w:rsid w:val="00065F89"/>
    <w:rsid w:val="0006602E"/>
    <w:rsid w:val="00066207"/>
    <w:rsid w:val="00066AE9"/>
    <w:rsid w:val="000710A6"/>
    <w:rsid w:val="00073632"/>
    <w:rsid w:val="00073F2D"/>
    <w:rsid w:val="00076495"/>
    <w:rsid w:val="00076ADF"/>
    <w:rsid w:val="00077B5F"/>
    <w:rsid w:val="00080496"/>
    <w:rsid w:val="00080EA4"/>
    <w:rsid w:val="00081E1C"/>
    <w:rsid w:val="000837C2"/>
    <w:rsid w:val="00083B86"/>
    <w:rsid w:val="000853FF"/>
    <w:rsid w:val="000873CD"/>
    <w:rsid w:val="00087733"/>
    <w:rsid w:val="00091A23"/>
    <w:rsid w:val="000921C1"/>
    <w:rsid w:val="000925B6"/>
    <w:rsid w:val="000929AD"/>
    <w:rsid w:val="00092D00"/>
    <w:rsid w:val="00094A7F"/>
    <w:rsid w:val="00096C07"/>
    <w:rsid w:val="000A05C6"/>
    <w:rsid w:val="000A1B1E"/>
    <w:rsid w:val="000A2E1D"/>
    <w:rsid w:val="000A3B75"/>
    <w:rsid w:val="000A3BF9"/>
    <w:rsid w:val="000A4D35"/>
    <w:rsid w:val="000A6F9A"/>
    <w:rsid w:val="000A7C7F"/>
    <w:rsid w:val="000B19BA"/>
    <w:rsid w:val="000B4B3C"/>
    <w:rsid w:val="000B7422"/>
    <w:rsid w:val="000C15BC"/>
    <w:rsid w:val="000C17BB"/>
    <w:rsid w:val="000C30E3"/>
    <w:rsid w:val="000C33DB"/>
    <w:rsid w:val="000C6CC5"/>
    <w:rsid w:val="000C7A2A"/>
    <w:rsid w:val="000D02CD"/>
    <w:rsid w:val="000D0BBC"/>
    <w:rsid w:val="000D34B4"/>
    <w:rsid w:val="000D51B5"/>
    <w:rsid w:val="000D712F"/>
    <w:rsid w:val="000D7C97"/>
    <w:rsid w:val="000E07BE"/>
    <w:rsid w:val="000E1358"/>
    <w:rsid w:val="000E352C"/>
    <w:rsid w:val="000E6EAD"/>
    <w:rsid w:val="000E74AE"/>
    <w:rsid w:val="000F23EB"/>
    <w:rsid w:val="000F426E"/>
    <w:rsid w:val="000F4CFB"/>
    <w:rsid w:val="00100052"/>
    <w:rsid w:val="001008DC"/>
    <w:rsid w:val="0010122C"/>
    <w:rsid w:val="00101C84"/>
    <w:rsid w:val="001037F3"/>
    <w:rsid w:val="00105054"/>
    <w:rsid w:val="00105667"/>
    <w:rsid w:val="001066E1"/>
    <w:rsid w:val="001073C7"/>
    <w:rsid w:val="00110156"/>
    <w:rsid w:val="001109AD"/>
    <w:rsid w:val="001136CE"/>
    <w:rsid w:val="00114C6E"/>
    <w:rsid w:val="0011594F"/>
    <w:rsid w:val="00117E2C"/>
    <w:rsid w:val="00120A6B"/>
    <w:rsid w:val="00121A4A"/>
    <w:rsid w:val="00121BD1"/>
    <w:rsid w:val="00123972"/>
    <w:rsid w:val="00123CE8"/>
    <w:rsid w:val="00123D41"/>
    <w:rsid w:val="00123FAE"/>
    <w:rsid w:val="00126585"/>
    <w:rsid w:val="00126F39"/>
    <w:rsid w:val="001305DA"/>
    <w:rsid w:val="001306DF"/>
    <w:rsid w:val="00130C9C"/>
    <w:rsid w:val="00134EFB"/>
    <w:rsid w:val="00135A5A"/>
    <w:rsid w:val="0013706C"/>
    <w:rsid w:val="00142078"/>
    <w:rsid w:val="00142249"/>
    <w:rsid w:val="00145A25"/>
    <w:rsid w:val="00145F22"/>
    <w:rsid w:val="00147353"/>
    <w:rsid w:val="00147D20"/>
    <w:rsid w:val="00150939"/>
    <w:rsid w:val="00152B01"/>
    <w:rsid w:val="00153E63"/>
    <w:rsid w:val="00154C93"/>
    <w:rsid w:val="00156208"/>
    <w:rsid w:val="00156AEA"/>
    <w:rsid w:val="00160B4A"/>
    <w:rsid w:val="00161441"/>
    <w:rsid w:val="0016264D"/>
    <w:rsid w:val="00162A37"/>
    <w:rsid w:val="001659AC"/>
    <w:rsid w:val="001663B9"/>
    <w:rsid w:val="00167958"/>
    <w:rsid w:val="001722CE"/>
    <w:rsid w:val="00173CE1"/>
    <w:rsid w:val="001744A6"/>
    <w:rsid w:val="00174AE7"/>
    <w:rsid w:val="001768BA"/>
    <w:rsid w:val="001821C3"/>
    <w:rsid w:val="00184A10"/>
    <w:rsid w:val="00192C07"/>
    <w:rsid w:val="00196E90"/>
    <w:rsid w:val="001A10A2"/>
    <w:rsid w:val="001A1E7D"/>
    <w:rsid w:val="001A2102"/>
    <w:rsid w:val="001A2A8D"/>
    <w:rsid w:val="001A4366"/>
    <w:rsid w:val="001B097C"/>
    <w:rsid w:val="001B2C23"/>
    <w:rsid w:val="001B53DF"/>
    <w:rsid w:val="001B6AA1"/>
    <w:rsid w:val="001C09A7"/>
    <w:rsid w:val="001C1322"/>
    <w:rsid w:val="001C14F6"/>
    <w:rsid w:val="001C3B88"/>
    <w:rsid w:val="001C5B1E"/>
    <w:rsid w:val="001C69DD"/>
    <w:rsid w:val="001C73DE"/>
    <w:rsid w:val="001C7717"/>
    <w:rsid w:val="001C7A25"/>
    <w:rsid w:val="001C7BC1"/>
    <w:rsid w:val="001D0187"/>
    <w:rsid w:val="001D09EB"/>
    <w:rsid w:val="001D1322"/>
    <w:rsid w:val="001D1F70"/>
    <w:rsid w:val="001D3B3F"/>
    <w:rsid w:val="001D43C0"/>
    <w:rsid w:val="001D62F1"/>
    <w:rsid w:val="001D677E"/>
    <w:rsid w:val="001D7292"/>
    <w:rsid w:val="001E1984"/>
    <w:rsid w:val="001E3800"/>
    <w:rsid w:val="001E4C2B"/>
    <w:rsid w:val="001E5F24"/>
    <w:rsid w:val="001E6079"/>
    <w:rsid w:val="001F0348"/>
    <w:rsid w:val="001F0EDB"/>
    <w:rsid w:val="001F2AEB"/>
    <w:rsid w:val="001F2D07"/>
    <w:rsid w:val="00200195"/>
    <w:rsid w:val="002009F8"/>
    <w:rsid w:val="00202534"/>
    <w:rsid w:val="00202859"/>
    <w:rsid w:val="00202DB3"/>
    <w:rsid w:val="00203CA4"/>
    <w:rsid w:val="00203DF3"/>
    <w:rsid w:val="00203EFB"/>
    <w:rsid w:val="0020415E"/>
    <w:rsid w:val="0020526D"/>
    <w:rsid w:val="00207E23"/>
    <w:rsid w:val="00212FFB"/>
    <w:rsid w:val="002143C2"/>
    <w:rsid w:val="00214B46"/>
    <w:rsid w:val="002172E4"/>
    <w:rsid w:val="002224AD"/>
    <w:rsid w:val="00224095"/>
    <w:rsid w:val="0022550A"/>
    <w:rsid w:val="00232D4B"/>
    <w:rsid w:val="00234498"/>
    <w:rsid w:val="00235244"/>
    <w:rsid w:val="002408D0"/>
    <w:rsid w:val="00240F09"/>
    <w:rsid w:val="00241BC9"/>
    <w:rsid w:val="00241EBB"/>
    <w:rsid w:val="00243D1A"/>
    <w:rsid w:val="00244270"/>
    <w:rsid w:val="0024456C"/>
    <w:rsid w:val="00251D14"/>
    <w:rsid w:val="00252EC2"/>
    <w:rsid w:val="002535D0"/>
    <w:rsid w:val="00254C68"/>
    <w:rsid w:val="002563B0"/>
    <w:rsid w:val="0025673C"/>
    <w:rsid w:val="00266495"/>
    <w:rsid w:val="00267260"/>
    <w:rsid w:val="00267642"/>
    <w:rsid w:val="00270477"/>
    <w:rsid w:val="0027290C"/>
    <w:rsid w:val="00272E62"/>
    <w:rsid w:val="002747D9"/>
    <w:rsid w:val="00275240"/>
    <w:rsid w:val="002757EB"/>
    <w:rsid w:val="00277C63"/>
    <w:rsid w:val="0028072B"/>
    <w:rsid w:val="00282212"/>
    <w:rsid w:val="00282312"/>
    <w:rsid w:val="002848CA"/>
    <w:rsid w:val="00284E32"/>
    <w:rsid w:val="002851B1"/>
    <w:rsid w:val="00285440"/>
    <w:rsid w:val="00286E6C"/>
    <w:rsid w:val="00290E36"/>
    <w:rsid w:val="002927AA"/>
    <w:rsid w:val="002955F4"/>
    <w:rsid w:val="002A080D"/>
    <w:rsid w:val="002A62CA"/>
    <w:rsid w:val="002A6821"/>
    <w:rsid w:val="002B1F9A"/>
    <w:rsid w:val="002C1108"/>
    <w:rsid w:val="002C1784"/>
    <w:rsid w:val="002C1C78"/>
    <w:rsid w:val="002C599D"/>
    <w:rsid w:val="002C6326"/>
    <w:rsid w:val="002C6779"/>
    <w:rsid w:val="002D0E4E"/>
    <w:rsid w:val="002D1420"/>
    <w:rsid w:val="002D1977"/>
    <w:rsid w:val="002D22D0"/>
    <w:rsid w:val="002D3152"/>
    <w:rsid w:val="002D3E8C"/>
    <w:rsid w:val="002E1FE8"/>
    <w:rsid w:val="002E2E15"/>
    <w:rsid w:val="002E7869"/>
    <w:rsid w:val="002F0F19"/>
    <w:rsid w:val="002F36B4"/>
    <w:rsid w:val="002F5259"/>
    <w:rsid w:val="00301A1D"/>
    <w:rsid w:val="00302E5C"/>
    <w:rsid w:val="003030C2"/>
    <w:rsid w:val="00303F9B"/>
    <w:rsid w:val="00304009"/>
    <w:rsid w:val="0031074A"/>
    <w:rsid w:val="003108B7"/>
    <w:rsid w:val="00311635"/>
    <w:rsid w:val="00313F1C"/>
    <w:rsid w:val="00315646"/>
    <w:rsid w:val="00315DF6"/>
    <w:rsid w:val="003174E0"/>
    <w:rsid w:val="00320158"/>
    <w:rsid w:val="00320E1C"/>
    <w:rsid w:val="00321297"/>
    <w:rsid w:val="00323FC9"/>
    <w:rsid w:val="003254F9"/>
    <w:rsid w:val="003255FF"/>
    <w:rsid w:val="00325C8D"/>
    <w:rsid w:val="00326127"/>
    <w:rsid w:val="00326F25"/>
    <w:rsid w:val="0032768B"/>
    <w:rsid w:val="003302E9"/>
    <w:rsid w:val="00331CC0"/>
    <w:rsid w:val="00332247"/>
    <w:rsid w:val="00332BD2"/>
    <w:rsid w:val="003334DC"/>
    <w:rsid w:val="00337AA5"/>
    <w:rsid w:val="00340BCE"/>
    <w:rsid w:val="00341591"/>
    <w:rsid w:val="00345250"/>
    <w:rsid w:val="00353936"/>
    <w:rsid w:val="00355378"/>
    <w:rsid w:val="003572C8"/>
    <w:rsid w:val="0036068A"/>
    <w:rsid w:val="00361FE5"/>
    <w:rsid w:val="00362E14"/>
    <w:rsid w:val="00363A51"/>
    <w:rsid w:val="003656A1"/>
    <w:rsid w:val="00374D22"/>
    <w:rsid w:val="0037773F"/>
    <w:rsid w:val="0038255A"/>
    <w:rsid w:val="00382E81"/>
    <w:rsid w:val="00383C29"/>
    <w:rsid w:val="003907F1"/>
    <w:rsid w:val="00391837"/>
    <w:rsid w:val="0039502B"/>
    <w:rsid w:val="00397A50"/>
    <w:rsid w:val="00397B0B"/>
    <w:rsid w:val="003A1CAE"/>
    <w:rsid w:val="003A33F2"/>
    <w:rsid w:val="003A3C79"/>
    <w:rsid w:val="003A4615"/>
    <w:rsid w:val="003A522C"/>
    <w:rsid w:val="003A6AB6"/>
    <w:rsid w:val="003A782E"/>
    <w:rsid w:val="003B08B4"/>
    <w:rsid w:val="003C0336"/>
    <w:rsid w:val="003C174C"/>
    <w:rsid w:val="003C1A06"/>
    <w:rsid w:val="003C2DDB"/>
    <w:rsid w:val="003C3199"/>
    <w:rsid w:val="003C3A57"/>
    <w:rsid w:val="003C48E0"/>
    <w:rsid w:val="003C6247"/>
    <w:rsid w:val="003C6CAA"/>
    <w:rsid w:val="003C7F93"/>
    <w:rsid w:val="003D08A9"/>
    <w:rsid w:val="003D101A"/>
    <w:rsid w:val="003D26D6"/>
    <w:rsid w:val="003D4605"/>
    <w:rsid w:val="003D4FB5"/>
    <w:rsid w:val="003D50F3"/>
    <w:rsid w:val="003D567B"/>
    <w:rsid w:val="003D7178"/>
    <w:rsid w:val="003E344B"/>
    <w:rsid w:val="003E4B6E"/>
    <w:rsid w:val="003E6B9B"/>
    <w:rsid w:val="003F1F25"/>
    <w:rsid w:val="003F34E7"/>
    <w:rsid w:val="003F49F6"/>
    <w:rsid w:val="003F4F98"/>
    <w:rsid w:val="003F6756"/>
    <w:rsid w:val="004005FF"/>
    <w:rsid w:val="004008B4"/>
    <w:rsid w:val="00401D0A"/>
    <w:rsid w:val="00402EAC"/>
    <w:rsid w:val="004044AD"/>
    <w:rsid w:val="00405B23"/>
    <w:rsid w:val="00410A24"/>
    <w:rsid w:val="00412834"/>
    <w:rsid w:val="004144E2"/>
    <w:rsid w:val="00414977"/>
    <w:rsid w:val="00414B36"/>
    <w:rsid w:val="004153AF"/>
    <w:rsid w:val="00417779"/>
    <w:rsid w:val="00421E98"/>
    <w:rsid w:val="0042225E"/>
    <w:rsid w:val="00423226"/>
    <w:rsid w:val="004264B7"/>
    <w:rsid w:val="004273BD"/>
    <w:rsid w:val="004273F4"/>
    <w:rsid w:val="00427860"/>
    <w:rsid w:val="00433C29"/>
    <w:rsid w:val="00434622"/>
    <w:rsid w:val="00434637"/>
    <w:rsid w:val="00435E37"/>
    <w:rsid w:val="0043714C"/>
    <w:rsid w:val="004378E7"/>
    <w:rsid w:val="00440663"/>
    <w:rsid w:val="00440763"/>
    <w:rsid w:val="004412E1"/>
    <w:rsid w:val="004414F0"/>
    <w:rsid w:val="004421A6"/>
    <w:rsid w:val="00443C9F"/>
    <w:rsid w:val="00443CFE"/>
    <w:rsid w:val="00447C65"/>
    <w:rsid w:val="00450078"/>
    <w:rsid w:val="00451FE7"/>
    <w:rsid w:val="00452DEB"/>
    <w:rsid w:val="00454D8A"/>
    <w:rsid w:val="0045631A"/>
    <w:rsid w:val="004567D8"/>
    <w:rsid w:val="0045736B"/>
    <w:rsid w:val="0046191E"/>
    <w:rsid w:val="004632EB"/>
    <w:rsid w:val="00465F56"/>
    <w:rsid w:val="00466BF4"/>
    <w:rsid w:val="00466DA9"/>
    <w:rsid w:val="004670B5"/>
    <w:rsid w:val="00467AA5"/>
    <w:rsid w:val="0047041E"/>
    <w:rsid w:val="00470A46"/>
    <w:rsid w:val="00470AAB"/>
    <w:rsid w:val="004725D4"/>
    <w:rsid w:val="004742C4"/>
    <w:rsid w:val="00474959"/>
    <w:rsid w:val="00475465"/>
    <w:rsid w:val="00475EC5"/>
    <w:rsid w:val="004762B0"/>
    <w:rsid w:val="004779B9"/>
    <w:rsid w:val="00480CE0"/>
    <w:rsid w:val="00481DB2"/>
    <w:rsid w:val="004858C2"/>
    <w:rsid w:val="0048653E"/>
    <w:rsid w:val="00486D81"/>
    <w:rsid w:val="00486F4D"/>
    <w:rsid w:val="00490EA7"/>
    <w:rsid w:val="004918A9"/>
    <w:rsid w:val="00491F2E"/>
    <w:rsid w:val="00492139"/>
    <w:rsid w:val="00492648"/>
    <w:rsid w:val="00493E51"/>
    <w:rsid w:val="004947B7"/>
    <w:rsid w:val="0049653B"/>
    <w:rsid w:val="004A1A9D"/>
    <w:rsid w:val="004A21C5"/>
    <w:rsid w:val="004A2AE1"/>
    <w:rsid w:val="004A39DB"/>
    <w:rsid w:val="004A44CC"/>
    <w:rsid w:val="004A4C15"/>
    <w:rsid w:val="004A660A"/>
    <w:rsid w:val="004B1B11"/>
    <w:rsid w:val="004B2208"/>
    <w:rsid w:val="004B2599"/>
    <w:rsid w:val="004B2C3F"/>
    <w:rsid w:val="004B3AEF"/>
    <w:rsid w:val="004B551B"/>
    <w:rsid w:val="004C08EF"/>
    <w:rsid w:val="004C108D"/>
    <w:rsid w:val="004C274C"/>
    <w:rsid w:val="004C3F0F"/>
    <w:rsid w:val="004C7D2F"/>
    <w:rsid w:val="004D0D4C"/>
    <w:rsid w:val="004D3719"/>
    <w:rsid w:val="004D3AAC"/>
    <w:rsid w:val="004D5517"/>
    <w:rsid w:val="004D7103"/>
    <w:rsid w:val="004D7614"/>
    <w:rsid w:val="004D79AB"/>
    <w:rsid w:val="004D7D27"/>
    <w:rsid w:val="004E01FA"/>
    <w:rsid w:val="004E0869"/>
    <w:rsid w:val="004E0FD6"/>
    <w:rsid w:val="004E5B23"/>
    <w:rsid w:val="004E7AC1"/>
    <w:rsid w:val="004F2E24"/>
    <w:rsid w:val="004F2F38"/>
    <w:rsid w:val="004F4AE9"/>
    <w:rsid w:val="004F5704"/>
    <w:rsid w:val="004F5B71"/>
    <w:rsid w:val="005004E5"/>
    <w:rsid w:val="00501E61"/>
    <w:rsid w:val="005028F3"/>
    <w:rsid w:val="00502D5C"/>
    <w:rsid w:val="00503B0D"/>
    <w:rsid w:val="00503EDC"/>
    <w:rsid w:val="005050C0"/>
    <w:rsid w:val="005055AF"/>
    <w:rsid w:val="00506C83"/>
    <w:rsid w:val="00506CE9"/>
    <w:rsid w:val="00507822"/>
    <w:rsid w:val="0051446B"/>
    <w:rsid w:val="00517BD9"/>
    <w:rsid w:val="00521424"/>
    <w:rsid w:val="00521A15"/>
    <w:rsid w:val="00525F65"/>
    <w:rsid w:val="00526013"/>
    <w:rsid w:val="005267AC"/>
    <w:rsid w:val="0052798A"/>
    <w:rsid w:val="00527AEE"/>
    <w:rsid w:val="00527E84"/>
    <w:rsid w:val="00532606"/>
    <w:rsid w:val="005426BC"/>
    <w:rsid w:val="00543460"/>
    <w:rsid w:val="005444F4"/>
    <w:rsid w:val="00546E7B"/>
    <w:rsid w:val="005526CC"/>
    <w:rsid w:val="005547B9"/>
    <w:rsid w:val="005551BE"/>
    <w:rsid w:val="00556577"/>
    <w:rsid w:val="00556E29"/>
    <w:rsid w:val="005600D0"/>
    <w:rsid w:val="0056492D"/>
    <w:rsid w:val="00565032"/>
    <w:rsid w:val="0056516C"/>
    <w:rsid w:val="005655E9"/>
    <w:rsid w:val="00570065"/>
    <w:rsid w:val="005714D4"/>
    <w:rsid w:val="00575C11"/>
    <w:rsid w:val="00580B23"/>
    <w:rsid w:val="0058164E"/>
    <w:rsid w:val="00582F2F"/>
    <w:rsid w:val="00583FBD"/>
    <w:rsid w:val="00586CFF"/>
    <w:rsid w:val="005877A8"/>
    <w:rsid w:val="0059079F"/>
    <w:rsid w:val="00590DAD"/>
    <w:rsid w:val="00593313"/>
    <w:rsid w:val="005959F9"/>
    <w:rsid w:val="00596C37"/>
    <w:rsid w:val="00596FB7"/>
    <w:rsid w:val="005A0BBF"/>
    <w:rsid w:val="005A249E"/>
    <w:rsid w:val="005A48FA"/>
    <w:rsid w:val="005A50DE"/>
    <w:rsid w:val="005A5F86"/>
    <w:rsid w:val="005B0FB2"/>
    <w:rsid w:val="005B3625"/>
    <w:rsid w:val="005B62AC"/>
    <w:rsid w:val="005B7031"/>
    <w:rsid w:val="005B7E2D"/>
    <w:rsid w:val="005C140F"/>
    <w:rsid w:val="005C1993"/>
    <w:rsid w:val="005C1F6F"/>
    <w:rsid w:val="005C4D2B"/>
    <w:rsid w:val="005C543C"/>
    <w:rsid w:val="005C607A"/>
    <w:rsid w:val="005D1174"/>
    <w:rsid w:val="005D4023"/>
    <w:rsid w:val="005D4552"/>
    <w:rsid w:val="005D46D8"/>
    <w:rsid w:val="005D5BBC"/>
    <w:rsid w:val="005E241D"/>
    <w:rsid w:val="005E383D"/>
    <w:rsid w:val="005E3AA1"/>
    <w:rsid w:val="005E4501"/>
    <w:rsid w:val="005E4B97"/>
    <w:rsid w:val="005E53FF"/>
    <w:rsid w:val="005E771A"/>
    <w:rsid w:val="005E7F4B"/>
    <w:rsid w:val="005F33C9"/>
    <w:rsid w:val="005F35D2"/>
    <w:rsid w:val="005F5509"/>
    <w:rsid w:val="005F7213"/>
    <w:rsid w:val="005F7688"/>
    <w:rsid w:val="00602036"/>
    <w:rsid w:val="00606DAE"/>
    <w:rsid w:val="00607B1C"/>
    <w:rsid w:val="00610AE0"/>
    <w:rsid w:val="00613D99"/>
    <w:rsid w:val="00614494"/>
    <w:rsid w:val="00614C2A"/>
    <w:rsid w:val="0061692D"/>
    <w:rsid w:val="00620B34"/>
    <w:rsid w:val="00621DD1"/>
    <w:rsid w:val="0062314E"/>
    <w:rsid w:val="00623D9C"/>
    <w:rsid w:val="006245C6"/>
    <w:rsid w:val="00624949"/>
    <w:rsid w:val="0062521C"/>
    <w:rsid w:val="006313A0"/>
    <w:rsid w:val="0063390E"/>
    <w:rsid w:val="00635F06"/>
    <w:rsid w:val="0063610C"/>
    <w:rsid w:val="00637D95"/>
    <w:rsid w:val="00640D90"/>
    <w:rsid w:val="0064198F"/>
    <w:rsid w:val="006431F2"/>
    <w:rsid w:val="00644471"/>
    <w:rsid w:val="00644490"/>
    <w:rsid w:val="00646008"/>
    <w:rsid w:val="0064783A"/>
    <w:rsid w:val="00647C7D"/>
    <w:rsid w:val="00651022"/>
    <w:rsid w:val="0065106D"/>
    <w:rsid w:val="006606A3"/>
    <w:rsid w:val="00661253"/>
    <w:rsid w:val="006617AC"/>
    <w:rsid w:val="00662196"/>
    <w:rsid w:val="00664576"/>
    <w:rsid w:val="00664DDE"/>
    <w:rsid w:val="00665367"/>
    <w:rsid w:val="006654D3"/>
    <w:rsid w:val="00667EA5"/>
    <w:rsid w:val="00670C2A"/>
    <w:rsid w:val="00672598"/>
    <w:rsid w:val="00672E8F"/>
    <w:rsid w:val="00673047"/>
    <w:rsid w:val="006756A3"/>
    <w:rsid w:val="00676643"/>
    <w:rsid w:val="00677389"/>
    <w:rsid w:val="00677C24"/>
    <w:rsid w:val="0068253C"/>
    <w:rsid w:val="00683002"/>
    <w:rsid w:val="00683296"/>
    <w:rsid w:val="0068350D"/>
    <w:rsid w:val="0068381B"/>
    <w:rsid w:val="00683820"/>
    <w:rsid w:val="006849A8"/>
    <w:rsid w:val="00686903"/>
    <w:rsid w:val="006870BC"/>
    <w:rsid w:val="006901D7"/>
    <w:rsid w:val="00690554"/>
    <w:rsid w:val="00692745"/>
    <w:rsid w:val="00693AA2"/>
    <w:rsid w:val="006943DA"/>
    <w:rsid w:val="006949FF"/>
    <w:rsid w:val="00696227"/>
    <w:rsid w:val="006968B1"/>
    <w:rsid w:val="00696A03"/>
    <w:rsid w:val="00697877"/>
    <w:rsid w:val="006A0637"/>
    <w:rsid w:val="006A07A8"/>
    <w:rsid w:val="006A1446"/>
    <w:rsid w:val="006A1447"/>
    <w:rsid w:val="006A238C"/>
    <w:rsid w:val="006A31AA"/>
    <w:rsid w:val="006A37DC"/>
    <w:rsid w:val="006A46F6"/>
    <w:rsid w:val="006A615B"/>
    <w:rsid w:val="006A6389"/>
    <w:rsid w:val="006A65D2"/>
    <w:rsid w:val="006B0687"/>
    <w:rsid w:val="006B6D00"/>
    <w:rsid w:val="006C0003"/>
    <w:rsid w:val="006C0ACA"/>
    <w:rsid w:val="006C0BC1"/>
    <w:rsid w:val="006C0E3A"/>
    <w:rsid w:val="006C1231"/>
    <w:rsid w:val="006C2737"/>
    <w:rsid w:val="006C42F5"/>
    <w:rsid w:val="006C5CA5"/>
    <w:rsid w:val="006C62F1"/>
    <w:rsid w:val="006C7A17"/>
    <w:rsid w:val="006D0CF8"/>
    <w:rsid w:val="006D5499"/>
    <w:rsid w:val="006D552F"/>
    <w:rsid w:val="006D6312"/>
    <w:rsid w:val="006D633E"/>
    <w:rsid w:val="006D71D1"/>
    <w:rsid w:val="006D735C"/>
    <w:rsid w:val="006E1F22"/>
    <w:rsid w:val="006E6089"/>
    <w:rsid w:val="006E775D"/>
    <w:rsid w:val="006F18C2"/>
    <w:rsid w:val="006F1A97"/>
    <w:rsid w:val="006F6C9F"/>
    <w:rsid w:val="006F6D19"/>
    <w:rsid w:val="006F7E00"/>
    <w:rsid w:val="0070039E"/>
    <w:rsid w:val="007017C4"/>
    <w:rsid w:val="00702221"/>
    <w:rsid w:val="007027C8"/>
    <w:rsid w:val="007035CD"/>
    <w:rsid w:val="00705A09"/>
    <w:rsid w:val="0070606F"/>
    <w:rsid w:val="0070654E"/>
    <w:rsid w:val="00707363"/>
    <w:rsid w:val="00707A44"/>
    <w:rsid w:val="007114CB"/>
    <w:rsid w:val="00713C41"/>
    <w:rsid w:val="00715427"/>
    <w:rsid w:val="007169E9"/>
    <w:rsid w:val="00716BF6"/>
    <w:rsid w:val="00721588"/>
    <w:rsid w:val="0072337A"/>
    <w:rsid w:val="00723C95"/>
    <w:rsid w:val="00726C30"/>
    <w:rsid w:val="00726E0A"/>
    <w:rsid w:val="007274DD"/>
    <w:rsid w:val="0072766F"/>
    <w:rsid w:val="007304BD"/>
    <w:rsid w:val="00731051"/>
    <w:rsid w:val="00731A44"/>
    <w:rsid w:val="00731EA6"/>
    <w:rsid w:val="0073207A"/>
    <w:rsid w:val="00734684"/>
    <w:rsid w:val="00734B58"/>
    <w:rsid w:val="00735CC8"/>
    <w:rsid w:val="00735E18"/>
    <w:rsid w:val="00735FC8"/>
    <w:rsid w:val="00741FAB"/>
    <w:rsid w:val="00742BA5"/>
    <w:rsid w:val="0074389B"/>
    <w:rsid w:val="0074449A"/>
    <w:rsid w:val="00744BCE"/>
    <w:rsid w:val="00745576"/>
    <w:rsid w:val="0075017E"/>
    <w:rsid w:val="00757F4C"/>
    <w:rsid w:val="0076083D"/>
    <w:rsid w:val="00760D40"/>
    <w:rsid w:val="00763A33"/>
    <w:rsid w:val="007677F7"/>
    <w:rsid w:val="00770E81"/>
    <w:rsid w:val="00771D6A"/>
    <w:rsid w:val="00771EC0"/>
    <w:rsid w:val="00773BEA"/>
    <w:rsid w:val="00774268"/>
    <w:rsid w:val="007766F3"/>
    <w:rsid w:val="00776F83"/>
    <w:rsid w:val="0077775D"/>
    <w:rsid w:val="00780539"/>
    <w:rsid w:val="00782695"/>
    <w:rsid w:val="00784B7C"/>
    <w:rsid w:val="007914D9"/>
    <w:rsid w:val="00791DDC"/>
    <w:rsid w:val="00791FB0"/>
    <w:rsid w:val="0079260D"/>
    <w:rsid w:val="00793DAD"/>
    <w:rsid w:val="00795760"/>
    <w:rsid w:val="007967F9"/>
    <w:rsid w:val="00796FD3"/>
    <w:rsid w:val="00797A62"/>
    <w:rsid w:val="00797B9B"/>
    <w:rsid w:val="007A1B41"/>
    <w:rsid w:val="007A1B89"/>
    <w:rsid w:val="007A2CED"/>
    <w:rsid w:val="007A4519"/>
    <w:rsid w:val="007A4BF5"/>
    <w:rsid w:val="007A76FF"/>
    <w:rsid w:val="007A7CB3"/>
    <w:rsid w:val="007B0A80"/>
    <w:rsid w:val="007B0DD8"/>
    <w:rsid w:val="007B1909"/>
    <w:rsid w:val="007B2626"/>
    <w:rsid w:val="007B2F91"/>
    <w:rsid w:val="007B3E8D"/>
    <w:rsid w:val="007B650C"/>
    <w:rsid w:val="007B77BA"/>
    <w:rsid w:val="007B7804"/>
    <w:rsid w:val="007C0946"/>
    <w:rsid w:val="007C10DC"/>
    <w:rsid w:val="007C2D80"/>
    <w:rsid w:val="007C2DE8"/>
    <w:rsid w:val="007C30BE"/>
    <w:rsid w:val="007C367B"/>
    <w:rsid w:val="007C63B8"/>
    <w:rsid w:val="007C658E"/>
    <w:rsid w:val="007C6A86"/>
    <w:rsid w:val="007C6D7B"/>
    <w:rsid w:val="007C7D25"/>
    <w:rsid w:val="007D14CE"/>
    <w:rsid w:val="007D4B71"/>
    <w:rsid w:val="007D4BBA"/>
    <w:rsid w:val="007D4DE7"/>
    <w:rsid w:val="007E1AD6"/>
    <w:rsid w:val="007E1B54"/>
    <w:rsid w:val="007E246D"/>
    <w:rsid w:val="007E31DD"/>
    <w:rsid w:val="007E36ED"/>
    <w:rsid w:val="007E3BBF"/>
    <w:rsid w:val="007E3D72"/>
    <w:rsid w:val="007F1A0A"/>
    <w:rsid w:val="007F50AE"/>
    <w:rsid w:val="00801411"/>
    <w:rsid w:val="008034BE"/>
    <w:rsid w:val="00804C29"/>
    <w:rsid w:val="00806E5D"/>
    <w:rsid w:val="00807ACB"/>
    <w:rsid w:val="00810360"/>
    <w:rsid w:val="00812021"/>
    <w:rsid w:val="0081353F"/>
    <w:rsid w:val="00813B36"/>
    <w:rsid w:val="0081624E"/>
    <w:rsid w:val="00820C97"/>
    <w:rsid w:val="00821B12"/>
    <w:rsid w:val="00822B4E"/>
    <w:rsid w:val="00823BE8"/>
    <w:rsid w:val="0082420B"/>
    <w:rsid w:val="00824690"/>
    <w:rsid w:val="00825E8C"/>
    <w:rsid w:val="00826BD2"/>
    <w:rsid w:val="008348D3"/>
    <w:rsid w:val="00835F24"/>
    <w:rsid w:val="00840DB8"/>
    <w:rsid w:val="008475C2"/>
    <w:rsid w:val="008478CF"/>
    <w:rsid w:val="008503A5"/>
    <w:rsid w:val="00850A8B"/>
    <w:rsid w:val="00850BB7"/>
    <w:rsid w:val="00851C5A"/>
    <w:rsid w:val="00851F20"/>
    <w:rsid w:val="00852E85"/>
    <w:rsid w:val="00853851"/>
    <w:rsid w:val="008562F2"/>
    <w:rsid w:val="0085681C"/>
    <w:rsid w:val="008613AC"/>
    <w:rsid w:val="00861D82"/>
    <w:rsid w:val="0086324B"/>
    <w:rsid w:val="00864F3A"/>
    <w:rsid w:val="00867646"/>
    <w:rsid w:val="008710A0"/>
    <w:rsid w:val="00873ED8"/>
    <w:rsid w:val="008750B5"/>
    <w:rsid w:val="00876040"/>
    <w:rsid w:val="0087609F"/>
    <w:rsid w:val="0088021E"/>
    <w:rsid w:val="00881532"/>
    <w:rsid w:val="0088153A"/>
    <w:rsid w:val="00882A31"/>
    <w:rsid w:val="008847B2"/>
    <w:rsid w:val="00884C42"/>
    <w:rsid w:val="008858C8"/>
    <w:rsid w:val="00886879"/>
    <w:rsid w:val="008874B0"/>
    <w:rsid w:val="00887EC8"/>
    <w:rsid w:val="00892DF7"/>
    <w:rsid w:val="008937BF"/>
    <w:rsid w:val="00894610"/>
    <w:rsid w:val="00895E95"/>
    <w:rsid w:val="00896DAE"/>
    <w:rsid w:val="008A4E36"/>
    <w:rsid w:val="008A623C"/>
    <w:rsid w:val="008B0812"/>
    <w:rsid w:val="008B2C48"/>
    <w:rsid w:val="008B449B"/>
    <w:rsid w:val="008B4A49"/>
    <w:rsid w:val="008B577C"/>
    <w:rsid w:val="008C26E3"/>
    <w:rsid w:val="008C3DDD"/>
    <w:rsid w:val="008C5F66"/>
    <w:rsid w:val="008D2E2D"/>
    <w:rsid w:val="008D2FA6"/>
    <w:rsid w:val="008D2FB4"/>
    <w:rsid w:val="008D3507"/>
    <w:rsid w:val="008D45A5"/>
    <w:rsid w:val="008D4792"/>
    <w:rsid w:val="008D5EA1"/>
    <w:rsid w:val="008D67F0"/>
    <w:rsid w:val="008E3210"/>
    <w:rsid w:val="008E5106"/>
    <w:rsid w:val="008E63B6"/>
    <w:rsid w:val="008F1311"/>
    <w:rsid w:val="008F2985"/>
    <w:rsid w:val="00901348"/>
    <w:rsid w:val="00901FFD"/>
    <w:rsid w:val="00903416"/>
    <w:rsid w:val="009045FF"/>
    <w:rsid w:val="00911526"/>
    <w:rsid w:val="00914207"/>
    <w:rsid w:val="009146D1"/>
    <w:rsid w:val="009167F6"/>
    <w:rsid w:val="00921C92"/>
    <w:rsid w:val="009233BC"/>
    <w:rsid w:val="00923737"/>
    <w:rsid w:val="00923C66"/>
    <w:rsid w:val="00925177"/>
    <w:rsid w:val="009272BE"/>
    <w:rsid w:val="009317CF"/>
    <w:rsid w:val="00932C2F"/>
    <w:rsid w:val="00933639"/>
    <w:rsid w:val="009338A1"/>
    <w:rsid w:val="00934301"/>
    <w:rsid w:val="00934532"/>
    <w:rsid w:val="009355F7"/>
    <w:rsid w:val="0093788D"/>
    <w:rsid w:val="00937E90"/>
    <w:rsid w:val="00940319"/>
    <w:rsid w:val="00940420"/>
    <w:rsid w:val="00941E05"/>
    <w:rsid w:val="00942283"/>
    <w:rsid w:val="009426D9"/>
    <w:rsid w:val="00942894"/>
    <w:rsid w:val="0094589C"/>
    <w:rsid w:val="00947B87"/>
    <w:rsid w:val="00950A60"/>
    <w:rsid w:val="00950FA0"/>
    <w:rsid w:val="009512C7"/>
    <w:rsid w:val="009530F7"/>
    <w:rsid w:val="0095362B"/>
    <w:rsid w:val="009539AF"/>
    <w:rsid w:val="00954F7F"/>
    <w:rsid w:val="00955B68"/>
    <w:rsid w:val="0095620D"/>
    <w:rsid w:val="00957D16"/>
    <w:rsid w:val="00963568"/>
    <w:rsid w:val="0096462A"/>
    <w:rsid w:val="00964A93"/>
    <w:rsid w:val="00965187"/>
    <w:rsid w:val="0096707A"/>
    <w:rsid w:val="0097064C"/>
    <w:rsid w:val="00970D07"/>
    <w:rsid w:val="0097142D"/>
    <w:rsid w:val="00972B61"/>
    <w:rsid w:val="00972D7A"/>
    <w:rsid w:val="00975646"/>
    <w:rsid w:val="00976758"/>
    <w:rsid w:val="00977219"/>
    <w:rsid w:val="00981739"/>
    <w:rsid w:val="00981D1D"/>
    <w:rsid w:val="00985AD0"/>
    <w:rsid w:val="00985AD9"/>
    <w:rsid w:val="00986A98"/>
    <w:rsid w:val="00986D84"/>
    <w:rsid w:val="009871D3"/>
    <w:rsid w:val="00987CBC"/>
    <w:rsid w:val="00992616"/>
    <w:rsid w:val="00992641"/>
    <w:rsid w:val="00993A39"/>
    <w:rsid w:val="009943A4"/>
    <w:rsid w:val="00994C98"/>
    <w:rsid w:val="00996ABB"/>
    <w:rsid w:val="009A029B"/>
    <w:rsid w:val="009A0900"/>
    <w:rsid w:val="009A214A"/>
    <w:rsid w:val="009A3A17"/>
    <w:rsid w:val="009A4330"/>
    <w:rsid w:val="009A44EF"/>
    <w:rsid w:val="009A6567"/>
    <w:rsid w:val="009B04BC"/>
    <w:rsid w:val="009B1C2C"/>
    <w:rsid w:val="009B38E8"/>
    <w:rsid w:val="009B3CE9"/>
    <w:rsid w:val="009B6029"/>
    <w:rsid w:val="009B7DFA"/>
    <w:rsid w:val="009B7E0F"/>
    <w:rsid w:val="009C0633"/>
    <w:rsid w:val="009C0CE8"/>
    <w:rsid w:val="009C23B2"/>
    <w:rsid w:val="009C5318"/>
    <w:rsid w:val="009C57D2"/>
    <w:rsid w:val="009C6A34"/>
    <w:rsid w:val="009C7747"/>
    <w:rsid w:val="009D1E5E"/>
    <w:rsid w:val="009D254B"/>
    <w:rsid w:val="009D52E8"/>
    <w:rsid w:val="009D6021"/>
    <w:rsid w:val="009D6BE4"/>
    <w:rsid w:val="009E291A"/>
    <w:rsid w:val="009E3289"/>
    <w:rsid w:val="009E3CFB"/>
    <w:rsid w:val="009E419E"/>
    <w:rsid w:val="009E4DB2"/>
    <w:rsid w:val="009E5AFC"/>
    <w:rsid w:val="009E61BA"/>
    <w:rsid w:val="009F187C"/>
    <w:rsid w:val="009F573C"/>
    <w:rsid w:val="009F6BEC"/>
    <w:rsid w:val="009F7F9A"/>
    <w:rsid w:val="00A00286"/>
    <w:rsid w:val="00A00762"/>
    <w:rsid w:val="00A00DFE"/>
    <w:rsid w:val="00A0329B"/>
    <w:rsid w:val="00A03370"/>
    <w:rsid w:val="00A034E3"/>
    <w:rsid w:val="00A04DAD"/>
    <w:rsid w:val="00A0673B"/>
    <w:rsid w:val="00A07826"/>
    <w:rsid w:val="00A11B2A"/>
    <w:rsid w:val="00A13985"/>
    <w:rsid w:val="00A14790"/>
    <w:rsid w:val="00A15A6F"/>
    <w:rsid w:val="00A171B2"/>
    <w:rsid w:val="00A171F4"/>
    <w:rsid w:val="00A203A1"/>
    <w:rsid w:val="00A2373C"/>
    <w:rsid w:val="00A23AD6"/>
    <w:rsid w:val="00A25771"/>
    <w:rsid w:val="00A26E08"/>
    <w:rsid w:val="00A3063D"/>
    <w:rsid w:val="00A332FF"/>
    <w:rsid w:val="00A33E3D"/>
    <w:rsid w:val="00A3553A"/>
    <w:rsid w:val="00A361F0"/>
    <w:rsid w:val="00A369A9"/>
    <w:rsid w:val="00A422A2"/>
    <w:rsid w:val="00A435E5"/>
    <w:rsid w:val="00A4430A"/>
    <w:rsid w:val="00A44935"/>
    <w:rsid w:val="00A44F9B"/>
    <w:rsid w:val="00A45AAB"/>
    <w:rsid w:val="00A45F08"/>
    <w:rsid w:val="00A479E7"/>
    <w:rsid w:val="00A5064E"/>
    <w:rsid w:val="00A51100"/>
    <w:rsid w:val="00A54FE1"/>
    <w:rsid w:val="00A552D1"/>
    <w:rsid w:val="00A558EC"/>
    <w:rsid w:val="00A60C41"/>
    <w:rsid w:val="00A60CAD"/>
    <w:rsid w:val="00A614A8"/>
    <w:rsid w:val="00A63925"/>
    <w:rsid w:val="00A65DB0"/>
    <w:rsid w:val="00A65DF3"/>
    <w:rsid w:val="00A66220"/>
    <w:rsid w:val="00A668DB"/>
    <w:rsid w:val="00A71810"/>
    <w:rsid w:val="00A71AAC"/>
    <w:rsid w:val="00A737EA"/>
    <w:rsid w:val="00A74085"/>
    <w:rsid w:val="00A74AD9"/>
    <w:rsid w:val="00A755BD"/>
    <w:rsid w:val="00A75648"/>
    <w:rsid w:val="00A77D80"/>
    <w:rsid w:val="00A80052"/>
    <w:rsid w:val="00A80085"/>
    <w:rsid w:val="00A80934"/>
    <w:rsid w:val="00A80C12"/>
    <w:rsid w:val="00A80C5D"/>
    <w:rsid w:val="00A8188C"/>
    <w:rsid w:val="00A838FA"/>
    <w:rsid w:val="00A84638"/>
    <w:rsid w:val="00A85E14"/>
    <w:rsid w:val="00A877F4"/>
    <w:rsid w:val="00A90754"/>
    <w:rsid w:val="00A9104B"/>
    <w:rsid w:val="00A91768"/>
    <w:rsid w:val="00A91FF2"/>
    <w:rsid w:val="00A949E5"/>
    <w:rsid w:val="00A94D82"/>
    <w:rsid w:val="00AA07D7"/>
    <w:rsid w:val="00AA5C6E"/>
    <w:rsid w:val="00AB0CF1"/>
    <w:rsid w:val="00AB1B00"/>
    <w:rsid w:val="00AC023D"/>
    <w:rsid w:val="00AC49A1"/>
    <w:rsid w:val="00AC6159"/>
    <w:rsid w:val="00AC64BC"/>
    <w:rsid w:val="00AD004E"/>
    <w:rsid w:val="00AD22A9"/>
    <w:rsid w:val="00AD379D"/>
    <w:rsid w:val="00AD5925"/>
    <w:rsid w:val="00AD5980"/>
    <w:rsid w:val="00AD60DC"/>
    <w:rsid w:val="00AD6D47"/>
    <w:rsid w:val="00AD7609"/>
    <w:rsid w:val="00AE088E"/>
    <w:rsid w:val="00AE169F"/>
    <w:rsid w:val="00AE2AE4"/>
    <w:rsid w:val="00AE2CEC"/>
    <w:rsid w:val="00AE3C51"/>
    <w:rsid w:val="00AE50C7"/>
    <w:rsid w:val="00AE52C3"/>
    <w:rsid w:val="00AE567E"/>
    <w:rsid w:val="00AE6E00"/>
    <w:rsid w:val="00AE710A"/>
    <w:rsid w:val="00AE7CD2"/>
    <w:rsid w:val="00AF1251"/>
    <w:rsid w:val="00AF1FA0"/>
    <w:rsid w:val="00AF2590"/>
    <w:rsid w:val="00AF3094"/>
    <w:rsid w:val="00AF34C5"/>
    <w:rsid w:val="00AF3B38"/>
    <w:rsid w:val="00AF561A"/>
    <w:rsid w:val="00AF58EA"/>
    <w:rsid w:val="00AF5EE7"/>
    <w:rsid w:val="00B00CD0"/>
    <w:rsid w:val="00B01A33"/>
    <w:rsid w:val="00B01B58"/>
    <w:rsid w:val="00B028E8"/>
    <w:rsid w:val="00B03263"/>
    <w:rsid w:val="00B036A8"/>
    <w:rsid w:val="00B0380E"/>
    <w:rsid w:val="00B041EC"/>
    <w:rsid w:val="00B04900"/>
    <w:rsid w:val="00B05B9D"/>
    <w:rsid w:val="00B06CAC"/>
    <w:rsid w:val="00B07016"/>
    <w:rsid w:val="00B118D4"/>
    <w:rsid w:val="00B11E90"/>
    <w:rsid w:val="00B15A07"/>
    <w:rsid w:val="00B16335"/>
    <w:rsid w:val="00B231D1"/>
    <w:rsid w:val="00B240C8"/>
    <w:rsid w:val="00B313E3"/>
    <w:rsid w:val="00B33098"/>
    <w:rsid w:val="00B3358D"/>
    <w:rsid w:val="00B33E7A"/>
    <w:rsid w:val="00B34ADE"/>
    <w:rsid w:val="00B34DF5"/>
    <w:rsid w:val="00B354AB"/>
    <w:rsid w:val="00B35641"/>
    <w:rsid w:val="00B36133"/>
    <w:rsid w:val="00B42AFB"/>
    <w:rsid w:val="00B4445A"/>
    <w:rsid w:val="00B47674"/>
    <w:rsid w:val="00B47EA8"/>
    <w:rsid w:val="00B52BEA"/>
    <w:rsid w:val="00B539EB"/>
    <w:rsid w:val="00B54406"/>
    <w:rsid w:val="00B546C7"/>
    <w:rsid w:val="00B55900"/>
    <w:rsid w:val="00B55B95"/>
    <w:rsid w:val="00B60AAA"/>
    <w:rsid w:val="00B60AF8"/>
    <w:rsid w:val="00B62102"/>
    <w:rsid w:val="00B65464"/>
    <w:rsid w:val="00B6564E"/>
    <w:rsid w:val="00B660E4"/>
    <w:rsid w:val="00B674BC"/>
    <w:rsid w:val="00B70876"/>
    <w:rsid w:val="00B70B35"/>
    <w:rsid w:val="00B70ECD"/>
    <w:rsid w:val="00B73ABF"/>
    <w:rsid w:val="00B750C8"/>
    <w:rsid w:val="00B755EB"/>
    <w:rsid w:val="00B75E2E"/>
    <w:rsid w:val="00B7796B"/>
    <w:rsid w:val="00B80789"/>
    <w:rsid w:val="00B8107C"/>
    <w:rsid w:val="00B812C3"/>
    <w:rsid w:val="00B8408A"/>
    <w:rsid w:val="00B84D69"/>
    <w:rsid w:val="00B858C5"/>
    <w:rsid w:val="00B8668B"/>
    <w:rsid w:val="00B86D1C"/>
    <w:rsid w:val="00B909F6"/>
    <w:rsid w:val="00B92183"/>
    <w:rsid w:val="00B932D1"/>
    <w:rsid w:val="00B9335C"/>
    <w:rsid w:val="00B93AEF"/>
    <w:rsid w:val="00B96518"/>
    <w:rsid w:val="00B9677F"/>
    <w:rsid w:val="00B96A61"/>
    <w:rsid w:val="00BA02FC"/>
    <w:rsid w:val="00BA0F0B"/>
    <w:rsid w:val="00BA1A5B"/>
    <w:rsid w:val="00BA220E"/>
    <w:rsid w:val="00BA4220"/>
    <w:rsid w:val="00BA4999"/>
    <w:rsid w:val="00BA5189"/>
    <w:rsid w:val="00BA60CC"/>
    <w:rsid w:val="00BB06E9"/>
    <w:rsid w:val="00BB26AC"/>
    <w:rsid w:val="00BB2C8B"/>
    <w:rsid w:val="00BB46EA"/>
    <w:rsid w:val="00BB4D5D"/>
    <w:rsid w:val="00BB580A"/>
    <w:rsid w:val="00BB71E2"/>
    <w:rsid w:val="00BC26F7"/>
    <w:rsid w:val="00BC3709"/>
    <w:rsid w:val="00BC54E1"/>
    <w:rsid w:val="00BC5E65"/>
    <w:rsid w:val="00BC6E81"/>
    <w:rsid w:val="00BC7D3E"/>
    <w:rsid w:val="00BC7DED"/>
    <w:rsid w:val="00BD0F94"/>
    <w:rsid w:val="00BD18A4"/>
    <w:rsid w:val="00BD1970"/>
    <w:rsid w:val="00BD27BE"/>
    <w:rsid w:val="00BD28C1"/>
    <w:rsid w:val="00BD4426"/>
    <w:rsid w:val="00BD4AB9"/>
    <w:rsid w:val="00BD6B86"/>
    <w:rsid w:val="00BD7843"/>
    <w:rsid w:val="00BE032C"/>
    <w:rsid w:val="00BE0410"/>
    <w:rsid w:val="00BE2099"/>
    <w:rsid w:val="00BE21FB"/>
    <w:rsid w:val="00BE4591"/>
    <w:rsid w:val="00BE6197"/>
    <w:rsid w:val="00BF2625"/>
    <w:rsid w:val="00BF3FA1"/>
    <w:rsid w:val="00BF4798"/>
    <w:rsid w:val="00BF4FCE"/>
    <w:rsid w:val="00BF76DE"/>
    <w:rsid w:val="00BF7EF6"/>
    <w:rsid w:val="00C007A6"/>
    <w:rsid w:val="00C01DB8"/>
    <w:rsid w:val="00C02332"/>
    <w:rsid w:val="00C02D69"/>
    <w:rsid w:val="00C04677"/>
    <w:rsid w:val="00C0492B"/>
    <w:rsid w:val="00C06140"/>
    <w:rsid w:val="00C07120"/>
    <w:rsid w:val="00C138EE"/>
    <w:rsid w:val="00C14101"/>
    <w:rsid w:val="00C14B4C"/>
    <w:rsid w:val="00C16990"/>
    <w:rsid w:val="00C22E36"/>
    <w:rsid w:val="00C23317"/>
    <w:rsid w:val="00C23B9F"/>
    <w:rsid w:val="00C24611"/>
    <w:rsid w:val="00C26067"/>
    <w:rsid w:val="00C272C4"/>
    <w:rsid w:val="00C274BD"/>
    <w:rsid w:val="00C27FBD"/>
    <w:rsid w:val="00C3032E"/>
    <w:rsid w:val="00C31396"/>
    <w:rsid w:val="00C3299C"/>
    <w:rsid w:val="00C33009"/>
    <w:rsid w:val="00C34AE4"/>
    <w:rsid w:val="00C4068B"/>
    <w:rsid w:val="00C41ADD"/>
    <w:rsid w:val="00C43AF8"/>
    <w:rsid w:val="00C44186"/>
    <w:rsid w:val="00C47325"/>
    <w:rsid w:val="00C50612"/>
    <w:rsid w:val="00C51151"/>
    <w:rsid w:val="00C516D8"/>
    <w:rsid w:val="00C52697"/>
    <w:rsid w:val="00C53787"/>
    <w:rsid w:val="00C53A30"/>
    <w:rsid w:val="00C54DC6"/>
    <w:rsid w:val="00C61A2D"/>
    <w:rsid w:val="00C61ED2"/>
    <w:rsid w:val="00C61F66"/>
    <w:rsid w:val="00C642BA"/>
    <w:rsid w:val="00C6430A"/>
    <w:rsid w:val="00C64D43"/>
    <w:rsid w:val="00C66935"/>
    <w:rsid w:val="00C66D93"/>
    <w:rsid w:val="00C70A34"/>
    <w:rsid w:val="00C7209C"/>
    <w:rsid w:val="00C721F9"/>
    <w:rsid w:val="00C7392E"/>
    <w:rsid w:val="00C75638"/>
    <w:rsid w:val="00C77921"/>
    <w:rsid w:val="00C81152"/>
    <w:rsid w:val="00C816D9"/>
    <w:rsid w:val="00C83199"/>
    <w:rsid w:val="00C87C72"/>
    <w:rsid w:val="00C9296E"/>
    <w:rsid w:val="00C942F1"/>
    <w:rsid w:val="00C9473F"/>
    <w:rsid w:val="00C95C52"/>
    <w:rsid w:val="00C95D92"/>
    <w:rsid w:val="00CA063F"/>
    <w:rsid w:val="00CA0AA4"/>
    <w:rsid w:val="00CA2DE3"/>
    <w:rsid w:val="00CA2E8B"/>
    <w:rsid w:val="00CA40E6"/>
    <w:rsid w:val="00CA40FA"/>
    <w:rsid w:val="00CA4466"/>
    <w:rsid w:val="00CA44CA"/>
    <w:rsid w:val="00CA54B0"/>
    <w:rsid w:val="00CA5E38"/>
    <w:rsid w:val="00CA6602"/>
    <w:rsid w:val="00CA6840"/>
    <w:rsid w:val="00CA6AF2"/>
    <w:rsid w:val="00CB0775"/>
    <w:rsid w:val="00CB184C"/>
    <w:rsid w:val="00CB2AB8"/>
    <w:rsid w:val="00CB3BBC"/>
    <w:rsid w:val="00CB6421"/>
    <w:rsid w:val="00CB69FF"/>
    <w:rsid w:val="00CC0C9B"/>
    <w:rsid w:val="00CC37A4"/>
    <w:rsid w:val="00CC3953"/>
    <w:rsid w:val="00CC4BBD"/>
    <w:rsid w:val="00CD26BB"/>
    <w:rsid w:val="00CD5453"/>
    <w:rsid w:val="00CD5C25"/>
    <w:rsid w:val="00CD70C0"/>
    <w:rsid w:val="00CE1ECD"/>
    <w:rsid w:val="00CE2459"/>
    <w:rsid w:val="00CE3C5B"/>
    <w:rsid w:val="00CE436B"/>
    <w:rsid w:val="00CE4858"/>
    <w:rsid w:val="00CE5700"/>
    <w:rsid w:val="00CE6820"/>
    <w:rsid w:val="00CE7284"/>
    <w:rsid w:val="00CE740B"/>
    <w:rsid w:val="00CE76E7"/>
    <w:rsid w:val="00CF00AC"/>
    <w:rsid w:val="00CF22E9"/>
    <w:rsid w:val="00CF2F50"/>
    <w:rsid w:val="00CF36F0"/>
    <w:rsid w:val="00CF4ED9"/>
    <w:rsid w:val="00CF6B50"/>
    <w:rsid w:val="00CF7637"/>
    <w:rsid w:val="00D0010E"/>
    <w:rsid w:val="00D0258C"/>
    <w:rsid w:val="00D026CE"/>
    <w:rsid w:val="00D02942"/>
    <w:rsid w:val="00D02C90"/>
    <w:rsid w:val="00D03CF1"/>
    <w:rsid w:val="00D052C9"/>
    <w:rsid w:val="00D05ECA"/>
    <w:rsid w:val="00D11029"/>
    <w:rsid w:val="00D14D5A"/>
    <w:rsid w:val="00D16000"/>
    <w:rsid w:val="00D167B3"/>
    <w:rsid w:val="00D17F22"/>
    <w:rsid w:val="00D21221"/>
    <w:rsid w:val="00D21F1E"/>
    <w:rsid w:val="00D23E81"/>
    <w:rsid w:val="00D249A7"/>
    <w:rsid w:val="00D256B0"/>
    <w:rsid w:val="00D25BB8"/>
    <w:rsid w:val="00D302BC"/>
    <w:rsid w:val="00D31994"/>
    <w:rsid w:val="00D32B76"/>
    <w:rsid w:val="00D341A8"/>
    <w:rsid w:val="00D34276"/>
    <w:rsid w:val="00D36809"/>
    <w:rsid w:val="00D36D47"/>
    <w:rsid w:val="00D37C80"/>
    <w:rsid w:val="00D40E17"/>
    <w:rsid w:val="00D4106E"/>
    <w:rsid w:val="00D43E50"/>
    <w:rsid w:val="00D43F23"/>
    <w:rsid w:val="00D453C0"/>
    <w:rsid w:val="00D4642E"/>
    <w:rsid w:val="00D46761"/>
    <w:rsid w:val="00D46F45"/>
    <w:rsid w:val="00D47703"/>
    <w:rsid w:val="00D515C9"/>
    <w:rsid w:val="00D51EED"/>
    <w:rsid w:val="00D52E99"/>
    <w:rsid w:val="00D53C71"/>
    <w:rsid w:val="00D552A6"/>
    <w:rsid w:val="00D564BE"/>
    <w:rsid w:val="00D56979"/>
    <w:rsid w:val="00D56BD5"/>
    <w:rsid w:val="00D63563"/>
    <w:rsid w:val="00D64911"/>
    <w:rsid w:val="00D65F50"/>
    <w:rsid w:val="00D67181"/>
    <w:rsid w:val="00D71AEA"/>
    <w:rsid w:val="00D72545"/>
    <w:rsid w:val="00D73BCD"/>
    <w:rsid w:val="00D75A15"/>
    <w:rsid w:val="00D76C2D"/>
    <w:rsid w:val="00D76D51"/>
    <w:rsid w:val="00D77C7B"/>
    <w:rsid w:val="00D81770"/>
    <w:rsid w:val="00D863CC"/>
    <w:rsid w:val="00D91AD4"/>
    <w:rsid w:val="00D9256F"/>
    <w:rsid w:val="00D94004"/>
    <w:rsid w:val="00D95D80"/>
    <w:rsid w:val="00D9680A"/>
    <w:rsid w:val="00D96CB8"/>
    <w:rsid w:val="00D972FF"/>
    <w:rsid w:val="00DA3095"/>
    <w:rsid w:val="00DA3183"/>
    <w:rsid w:val="00DA6BA9"/>
    <w:rsid w:val="00DA7490"/>
    <w:rsid w:val="00DB1FE0"/>
    <w:rsid w:val="00DB20AD"/>
    <w:rsid w:val="00DB2B3A"/>
    <w:rsid w:val="00DB378D"/>
    <w:rsid w:val="00DB3FE1"/>
    <w:rsid w:val="00DB493B"/>
    <w:rsid w:val="00DB4B6E"/>
    <w:rsid w:val="00DB5AFE"/>
    <w:rsid w:val="00DB6061"/>
    <w:rsid w:val="00DB679F"/>
    <w:rsid w:val="00DB6EAC"/>
    <w:rsid w:val="00DC5767"/>
    <w:rsid w:val="00DD05BF"/>
    <w:rsid w:val="00DD3D0A"/>
    <w:rsid w:val="00DD418E"/>
    <w:rsid w:val="00DD4E06"/>
    <w:rsid w:val="00DD5E9E"/>
    <w:rsid w:val="00DD5FDC"/>
    <w:rsid w:val="00DD6A35"/>
    <w:rsid w:val="00DE1395"/>
    <w:rsid w:val="00DE19D9"/>
    <w:rsid w:val="00DE5794"/>
    <w:rsid w:val="00DE658E"/>
    <w:rsid w:val="00DE6737"/>
    <w:rsid w:val="00DE7584"/>
    <w:rsid w:val="00DF0084"/>
    <w:rsid w:val="00DF435E"/>
    <w:rsid w:val="00DF6664"/>
    <w:rsid w:val="00DF6E54"/>
    <w:rsid w:val="00DF791C"/>
    <w:rsid w:val="00E0343B"/>
    <w:rsid w:val="00E03577"/>
    <w:rsid w:val="00E0408C"/>
    <w:rsid w:val="00E052A7"/>
    <w:rsid w:val="00E05903"/>
    <w:rsid w:val="00E074B4"/>
    <w:rsid w:val="00E11011"/>
    <w:rsid w:val="00E11D52"/>
    <w:rsid w:val="00E14C06"/>
    <w:rsid w:val="00E1521A"/>
    <w:rsid w:val="00E152FD"/>
    <w:rsid w:val="00E15709"/>
    <w:rsid w:val="00E161EB"/>
    <w:rsid w:val="00E16259"/>
    <w:rsid w:val="00E30E6D"/>
    <w:rsid w:val="00E314C7"/>
    <w:rsid w:val="00E3151F"/>
    <w:rsid w:val="00E322F4"/>
    <w:rsid w:val="00E3239A"/>
    <w:rsid w:val="00E33761"/>
    <w:rsid w:val="00E340FB"/>
    <w:rsid w:val="00E352EC"/>
    <w:rsid w:val="00E365EE"/>
    <w:rsid w:val="00E371FC"/>
    <w:rsid w:val="00E37892"/>
    <w:rsid w:val="00E40056"/>
    <w:rsid w:val="00E43143"/>
    <w:rsid w:val="00E43596"/>
    <w:rsid w:val="00E43745"/>
    <w:rsid w:val="00E43A05"/>
    <w:rsid w:val="00E50DEF"/>
    <w:rsid w:val="00E52FE7"/>
    <w:rsid w:val="00E53874"/>
    <w:rsid w:val="00E5436B"/>
    <w:rsid w:val="00E54F3A"/>
    <w:rsid w:val="00E55643"/>
    <w:rsid w:val="00E55706"/>
    <w:rsid w:val="00E56D68"/>
    <w:rsid w:val="00E60005"/>
    <w:rsid w:val="00E603B4"/>
    <w:rsid w:val="00E6096F"/>
    <w:rsid w:val="00E60A9B"/>
    <w:rsid w:val="00E60DFE"/>
    <w:rsid w:val="00E62328"/>
    <w:rsid w:val="00E62BCD"/>
    <w:rsid w:val="00E63CC0"/>
    <w:rsid w:val="00E64B32"/>
    <w:rsid w:val="00E65595"/>
    <w:rsid w:val="00E657FB"/>
    <w:rsid w:val="00E66A6F"/>
    <w:rsid w:val="00E67014"/>
    <w:rsid w:val="00E708F2"/>
    <w:rsid w:val="00E70DFB"/>
    <w:rsid w:val="00E7410E"/>
    <w:rsid w:val="00E7464C"/>
    <w:rsid w:val="00E76E0B"/>
    <w:rsid w:val="00E80DBD"/>
    <w:rsid w:val="00E838B8"/>
    <w:rsid w:val="00E8468A"/>
    <w:rsid w:val="00E86BCB"/>
    <w:rsid w:val="00E90931"/>
    <w:rsid w:val="00E9252A"/>
    <w:rsid w:val="00E9255A"/>
    <w:rsid w:val="00E949A0"/>
    <w:rsid w:val="00E963FC"/>
    <w:rsid w:val="00E97402"/>
    <w:rsid w:val="00E975B7"/>
    <w:rsid w:val="00E976F7"/>
    <w:rsid w:val="00EA1C5A"/>
    <w:rsid w:val="00EA1EDF"/>
    <w:rsid w:val="00EA5E04"/>
    <w:rsid w:val="00EA65DF"/>
    <w:rsid w:val="00EA6750"/>
    <w:rsid w:val="00EB24AA"/>
    <w:rsid w:val="00EB387B"/>
    <w:rsid w:val="00EB3FFB"/>
    <w:rsid w:val="00EB4D68"/>
    <w:rsid w:val="00EB4FF4"/>
    <w:rsid w:val="00EB53E5"/>
    <w:rsid w:val="00EB56AC"/>
    <w:rsid w:val="00EB5B29"/>
    <w:rsid w:val="00EB6AE4"/>
    <w:rsid w:val="00EC037B"/>
    <w:rsid w:val="00EC0927"/>
    <w:rsid w:val="00EC1607"/>
    <w:rsid w:val="00EC16CA"/>
    <w:rsid w:val="00EC17B6"/>
    <w:rsid w:val="00EC4B72"/>
    <w:rsid w:val="00EC5256"/>
    <w:rsid w:val="00EC5DB9"/>
    <w:rsid w:val="00EC64F6"/>
    <w:rsid w:val="00EC7DC0"/>
    <w:rsid w:val="00ED04B1"/>
    <w:rsid w:val="00ED1001"/>
    <w:rsid w:val="00ED2DB4"/>
    <w:rsid w:val="00ED3B35"/>
    <w:rsid w:val="00ED525A"/>
    <w:rsid w:val="00ED543A"/>
    <w:rsid w:val="00EE31F0"/>
    <w:rsid w:val="00EE593E"/>
    <w:rsid w:val="00EE5FA3"/>
    <w:rsid w:val="00EF10B1"/>
    <w:rsid w:val="00EF2728"/>
    <w:rsid w:val="00EF3720"/>
    <w:rsid w:val="00EF3DC7"/>
    <w:rsid w:val="00EF4608"/>
    <w:rsid w:val="00EF5113"/>
    <w:rsid w:val="00EF7C39"/>
    <w:rsid w:val="00EF7D23"/>
    <w:rsid w:val="00EF7E63"/>
    <w:rsid w:val="00F010CC"/>
    <w:rsid w:val="00F036D2"/>
    <w:rsid w:val="00F04401"/>
    <w:rsid w:val="00F04CA0"/>
    <w:rsid w:val="00F05C7C"/>
    <w:rsid w:val="00F077BB"/>
    <w:rsid w:val="00F1026C"/>
    <w:rsid w:val="00F125DB"/>
    <w:rsid w:val="00F15F6D"/>
    <w:rsid w:val="00F1630F"/>
    <w:rsid w:val="00F166CC"/>
    <w:rsid w:val="00F22418"/>
    <w:rsid w:val="00F23B5C"/>
    <w:rsid w:val="00F247C4"/>
    <w:rsid w:val="00F258DB"/>
    <w:rsid w:val="00F26DEC"/>
    <w:rsid w:val="00F304A3"/>
    <w:rsid w:val="00F354B6"/>
    <w:rsid w:val="00F36D26"/>
    <w:rsid w:val="00F36FA7"/>
    <w:rsid w:val="00F40EE0"/>
    <w:rsid w:val="00F41F5C"/>
    <w:rsid w:val="00F43F7D"/>
    <w:rsid w:val="00F46056"/>
    <w:rsid w:val="00F4630D"/>
    <w:rsid w:val="00F46841"/>
    <w:rsid w:val="00F4747D"/>
    <w:rsid w:val="00F47F54"/>
    <w:rsid w:val="00F51D10"/>
    <w:rsid w:val="00F528DF"/>
    <w:rsid w:val="00F53009"/>
    <w:rsid w:val="00F5396B"/>
    <w:rsid w:val="00F54A25"/>
    <w:rsid w:val="00F57040"/>
    <w:rsid w:val="00F57537"/>
    <w:rsid w:val="00F57DD2"/>
    <w:rsid w:val="00F644C3"/>
    <w:rsid w:val="00F66002"/>
    <w:rsid w:val="00F66D3D"/>
    <w:rsid w:val="00F66F64"/>
    <w:rsid w:val="00F6714F"/>
    <w:rsid w:val="00F72113"/>
    <w:rsid w:val="00F73D96"/>
    <w:rsid w:val="00F74150"/>
    <w:rsid w:val="00F74E32"/>
    <w:rsid w:val="00F76D77"/>
    <w:rsid w:val="00F802B5"/>
    <w:rsid w:val="00F80E74"/>
    <w:rsid w:val="00F811A3"/>
    <w:rsid w:val="00F814AB"/>
    <w:rsid w:val="00F82C30"/>
    <w:rsid w:val="00F8357C"/>
    <w:rsid w:val="00F83946"/>
    <w:rsid w:val="00F86282"/>
    <w:rsid w:val="00F87A75"/>
    <w:rsid w:val="00F940FB"/>
    <w:rsid w:val="00F96BAA"/>
    <w:rsid w:val="00F96E16"/>
    <w:rsid w:val="00F9783F"/>
    <w:rsid w:val="00FA0F77"/>
    <w:rsid w:val="00FA218A"/>
    <w:rsid w:val="00FA3595"/>
    <w:rsid w:val="00FA44DD"/>
    <w:rsid w:val="00FA4EF5"/>
    <w:rsid w:val="00FB163E"/>
    <w:rsid w:val="00FB2FBC"/>
    <w:rsid w:val="00FB346F"/>
    <w:rsid w:val="00FB3714"/>
    <w:rsid w:val="00FB518A"/>
    <w:rsid w:val="00FC0984"/>
    <w:rsid w:val="00FC2DB7"/>
    <w:rsid w:val="00FC4468"/>
    <w:rsid w:val="00FC6550"/>
    <w:rsid w:val="00FD2A98"/>
    <w:rsid w:val="00FD2AD5"/>
    <w:rsid w:val="00FD2D96"/>
    <w:rsid w:val="00FD3DE9"/>
    <w:rsid w:val="00FD6A4E"/>
    <w:rsid w:val="00FE0286"/>
    <w:rsid w:val="00FE11AD"/>
    <w:rsid w:val="00FE1713"/>
    <w:rsid w:val="00FE2199"/>
    <w:rsid w:val="00FE3A2F"/>
    <w:rsid w:val="00FE3CD5"/>
    <w:rsid w:val="00FE43CA"/>
    <w:rsid w:val="00FE5BB9"/>
    <w:rsid w:val="00FE6113"/>
    <w:rsid w:val="00FE62CD"/>
    <w:rsid w:val="00FE750F"/>
    <w:rsid w:val="00FF1233"/>
    <w:rsid w:val="00FF1595"/>
    <w:rsid w:val="00FF3BED"/>
    <w:rsid w:val="00FF3CD7"/>
    <w:rsid w:val="00FF3D84"/>
    <w:rsid w:val="00FF49B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9CB63D-C091-49FE-824A-8AF9BF0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AB"/>
  </w:style>
  <w:style w:type="paragraph" w:styleId="Heading1">
    <w:name w:val="heading 1"/>
    <w:aliases w:val="H1-Doc. Head,H1-Chap. Head"/>
    <w:basedOn w:val="Normal"/>
    <w:next w:val="Normal"/>
    <w:link w:val="Heading1Char"/>
    <w:uiPriority w:val="9"/>
    <w:qFormat/>
    <w:rsid w:val="00F814A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aliases w:val="H2-Chap. Head,H2-Sec. Head"/>
    <w:basedOn w:val="Normal"/>
    <w:next w:val="Normal"/>
    <w:link w:val="Heading2Char"/>
    <w:uiPriority w:val="9"/>
    <w:unhideWhenUsed/>
    <w:qFormat/>
    <w:rsid w:val="00F814A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aliases w:val="H3-Sec. Head"/>
    <w:basedOn w:val="Normal"/>
    <w:next w:val="Normal"/>
    <w:link w:val="Heading3Char"/>
    <w:uiPriority w:val="9"/>
    <w:unhideWhenUsed/>
    <w:qFormat/>
    <w:rsid w:val="00F814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aliases w:val="H4-Sec. Head"/>
    <w:basedOn w:val="Normal"/>
    <w:next w:val="Normal"/>
    <w:link w:val="Heading4Char"/>
    <w:uiPriority w:val="9"/>
    <w:unhideWhenUsed/>
    <w:qFormat/>
    <w:rsid w:val="00F814AB"/>
    <w:pPr>
      <w:keepNext/>
      <w:keepLines/>
      <w:spacing w:before="80" w:after="0"/>
      <w:outlineLvl w:val="3"/>
    </w:pPr>
    <w:rPr>
      <w:rFonts w:asciiTheme="majorHAnsi" w:eastAsiaTheme="majorEastAsia" w:hAnsiTheme="majorHAnsi" w:cstheme="majorBidi"/>
      <w:sz w:val="24"/>
      <w:szCs w:val="24"/>
    </w:rPr>
  </w:style>
  <w:style w:type="paragraph" w:styleId="Heading5">
    <w:name w:val="heading 5"/>
    <w:aliases w:val="H5-Sec. Head"/>
    <w:basedOn w:val="Normal"/>
    <w:next w:val="Normal"/>
    <w:link w:val="Heading5Char"/>
    <w:uiPriority w:val="9"/>
    <w:unhideWhenUsed/>
    <w:qFormat/>
    <w:rsid w:val="00F814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aliases w:val="H6-Sec. Head"/>
    <w:basedOn w:val="Normal"/>
    <w:next w:val="Normal"/>
    <w:link w:val="Heading6Char"/>
    <w:uiPriority w:val="9"/>
    <w:unhideWhenUsed/>
    <w:qFormat/>
    <w:rsid w:val="00F814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814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14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14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link w:val="C2-CtrSglSpChar"/>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link w:val="N2-2ndBulletChar"/>
    <w:rsid w:val="00E365EE"/>
    <w:pPr>
      <w:numPr>
        <w:numId w:val="4"/>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uiPriority w:val="39"/>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F814AB"/>
    <w:pPr>
      <w:numPr>
        <w:numId w:val="39"/>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uiPriority w:val="39"/>
    <w:rsid w:val="00FB163E"/>
    <w:pPr>
      <w:tabs>
        <w:tab w:val="right" w:leader="dot" w:pos="8208"/>
        <w:tab w:val="left" w:pos="8640"/>
      </w:tabs>
      <w:spacing w:after="240"/>
      <w:ind w:left="288"/>
    </w:pPr>
    <w:rPr>
      <w:rFonts w:ascii="Garamond" w:hAnsi="Garamond"/>
      <w:sz w:val="24"/>
      <w:szCs w:val="22"/>
    </w:rPr>
  </w:style>
  <w:style w:type="paragraph" w:styleId="TOC7">
    <w:name w:val="toc 7"/>
    <w:uiPriority w:val="39"/>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outlineLvl w:val="1"/>
    </w:pPr>
    <w:rPr>
      <w:rFonts w:eastAsiaTheme="minorEastAsia"/>
      <w:color w:val="00467F"/>
      <w:sz w:val="40"/>
    </w:rPr>
  </w:style>
  <w:style w:type="character" w:customStyle="1" w:styleId="Heading2Char">
    <w:name w:val="Heading 2 Char"/>
    <w:aliases w:val="H2-Chap. Head Char,H2-Sec. Head Char"/>
    <w:basedOn w:val="DefaultParagraphFont"/>
    <w:link w:val="Heading2"/>
    <w:uiPriority w:val="9"/>
    <w:rsid w:val="00F814AB"/>
    <w:rPr>
      <w:rFonts w:asciiTheme="majorHAnsi" w:eastAsiaTheme="majorEastAsia" w:hAnsiTheme="majorHAnsi" w:cstheme="majorBidi"/>
      <w:color w:val="365F91" w:themeColor="accent1" w:themeShade="BF"/>
      <w:sz w:val="28"/>
      <w:szCs w:val="28"/>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F814AB"/>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rsid w:val="00F814AB"/>
    <w:pPr>
      <w:numPr>
        <w:numId w:val="40"/>
      </w:numPr>
      <w:spacing w:after="240"/>
    </w:pPr>
    <w:rPr>
      <w:rFonts w:ascii="Garamond" w:hAnsi="Garamond"/>
      <w:sz w:val="24"/>
    </w:rPr>
  </w:style>
  <w:style w:type="paragraph" w:customStyle="1" w:styleId="NA-2ndBullet">
    <w:name w:val="NA-2nd Bullet"/>
    <w:rsid w:val="00F814AB"/>
    <w:pPr>
      <w:numPr>
        <w:numId w:val="41"/>
      </w:numPr>
      <w:spacing w:after="240"/>
    </w:pPr>
    <w:rPr>
      <w:rFonts w:ascii="Garamond" w:hAnsi="Garamond"/>
      <w:sz w:val="24"/>
    </w:rPr>
  </w:style>
  <w:style w:type="paragraph" w:customStyle="1" w:styleId="NB-3rdBullet">
    <w:name w:val="NB-3rd Bullet"/>
    <w:rsid w:val="00F814AB"/>
    <w:pPr>
      <w:numPr>
        <w:numId w:val="42"/>
      </w:numPr>
      <w:spacing w:after="240"/>
    </w:pPr>
    <w:rPr>
      <w:rFonts w:ascii="Garamond" w:hAnsi="Garamond"/>
      <w:sz w:val="24"/>
    </w:rPr>
  </w:style>
  <w:style w:type="paragraph" w:customStyle="1" w:styleId="NC-4thBullet">
    <w:name w:val="NC-4th Bullet"/>
    <w:rsid w:val="00F814AB"/>
    <w:pPr>
      <w:numPr>
        <w:numId w:val="43"/>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F814AB"/>
    <w:rPr>
      <w:rFonts w:asciiTheme="majorHAnsi" w:eastAsiaTheme="majorEastAsia" w:hAnsiTheme="majorHAnsi" w:cstheme="majorBidi"/>
      <w:color w:val="404040" w:themeColor="text1" w:themeTint="BF"/>
      <w:sz w:val="26"/>
      <w:szCs w:val="26"/>
    </w:rPr>
  </w:style>
  <w:style w:type="table" w:customStyle="1" w:styleId="TableGridLight1">
    <w:name w:val="Table Grid Light1"/>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uiPriority w:val="9"/>
    <w:rsid w:val="00F814AB"/>
    <w:rPr>
      <w:rFonts w:asciiTheme="majorHAnsi" w:eastAsiaTheme="majorEastAsia" w:hAnsiTheme="majorHAnsi" w:cstheme="majorBidi"/>
      <w:sz w:val="24"/>
      <w:szCs w:val="24"/>
    </w:rPr>
  </w:style>
  <w:style w:type="character" w:customStyle="1" w:styleId="Heading5Char">
    <w:name w:val="Heading 5 Char"/>
    <w:aliases w:val="H5-Sec. Head Char"/>
    <w:basedOn w:val="DefaultParagraphFont"/>
    <w:link w:val="Heading5"/>
    <w:uiPriority w:val="9"/>
    <w:rsid w:val="00F814AB"/>
    <w:rPr>
      <w:rFonts w:asciiTheme="majorHAnsi" w:eastAsiaTheme="majorEastAsia" w:hAnsiTheme="majorHAnsi" w:cstheme="majorBidi"/>
      <w:i/>
      <w:iCs/>
      <w:sz w:val="22"/>
      <w:szCs w:val="22"/>
    </w:rPr>
  </w:style>
  <w:style w:type="character" w:customStyle="1" w:styleId="Heading6Char">
    <w:name w:val="Heading 6 Char"/>
    <w:aliases w:val="H6-Sec. Head Char"/>
    <w:basedOn w:val="DefaultParagraphFont"/>
    <w:link w:val="Heading6"/>
    <w:uiPriority w:val="9"/>
    <w:rsid w:val="00F814AB"/>
    <w:rPr>
      <w:rFonts w:asciiTheme="majorHAnsi" w:eastAsiaTheme="majorEastAsia" w:hAnsiTheme="majorHAnsi" w:cstheme="majorBidi"/>
      <w:color w:val="595959" w:themeColor="text1" w:themeTint="A6"/>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F814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14AB"/>
    <w:rPr>
      <w:rFonts w:asciiTheme="majorHAnsi" w:eastAsiaTheme="majorEastAsia" w:hAnsiTheme="majorHAnsi" w:cstheme="majorBidi"/>
      <w:i/>
      <w:iCs/>
      <w:smallCaps/>
      <w:color w:val="595959" w:themeColor="text1" w:themeTint="A6"/>
    </w:rPr>
  </w:style>
  <w:style w:type="paragraph" w:styleId="ListParagraph">
    <w:name w:val="List Paragraph"/>
    <w:basedOn w:val="Normal"/>
    <w:uiPriority w:val="34"/>
    <w:qFormat/>
    <w:rsid w:val="00F814AB"/>
    <w:pPr>
      <w:ind w:left="720"/>
      <w:contextualSpacing/>
    </w:pPr>
  </w:style>
  <w:style w:type="character" w:customStyle="1" w:styleId="N2-2ndBulletChar">
    <w:name w:val="N2-2nd Bullet Char"/>
    <w:basedOn w:val="DefaultParagraphFont"/>
    <w:link w:val="N2-2ndBullet"/>
    <w:rsid w:val="008D67F0"/>
  </w:style>
  <w:style w:type="character" w:customStyle="1" w:styleId="None">
    <w:name w:val="None"/>
    <w:rsid w:val="008D67F0"/>
  </w:style>
  <w:style w:type="paragraph" w:customStyle="1" w:styleId="Body">
    <w:name w:val="Body"/>
    <w:rsid w:val="008D67F0"/>
    <w:pPr>
      <w:widowControl w:val="0"/>
      <w:pBdr>
        <w:top w:val="nil"/>
        <w:left w:val="nil"/>
        <w:bottom w:val="nil"/>
        <w:right w:val="nil"/>
        <w:between w:val="nil"/>
        <w:bar w:val="nil"/>
      </w:pBdr>
      <w:spacing w:before="160" w:after="240" w:line="280" w:lineRule="exact"/>
    </w:pPr>
    <w:rPr>
      <w:rFonts w:ascii="Calibri" w:eastAsia="Calibri" w:hAnsi="Calibri" w:cs="Calibri"/>
      <w:color w:val="414141"/>
      <w:u w:color="414141"/>
      <w:bdr w:val="nil"/>
    </w:rPr>
  </w:style>
  <w:style w:type="numbering" w:customStyle="1" w:styleId="ImportedStyle1">
    <w:name w:val="Imported Style 1"/>
    <w:rsid w:val="008D67F0"/>
    <w:pPr>
      <w:numPr>
        <w:numId w:val="5"/>
      </w:numPr>
    </w:pPr>
  </w:style>
  <w:style w:type="numbering" w:customStyle="1" w:styleId="ImportedStyle2">
    <w:name w:val="Imported Style 2"/>
    <w:rsid w:val="008D67F0"/>
    <w:pPr>
      <w:numPr>
        <w:numId w:val="6"/>
      </w:numPr>
    </w:pPr>
  </w:style>
  <w:style w:type="numbering" w:customStyle="1" w:styleId="ImportedStyle3">
    <w:name w:val="Imported Style 3"/>
    <w:rsid w:val="008D67F0"/>
    <w:pPr>
      <w:numPr>
        <w:numId w:val="7"/>
      </w:numPr>
    </w:pPr>
  </w:style>
  <w:style w:type="numbering" w:customStyle="1" w:styleId="ImportedStyle11">
    <w:name w:val="Imported Style 11"/>
    <w:rsid w:val="008D67F0"/>
  </w:style>
  <w:style w:type="numbering" w:customStyle="1" w:styleId="ImportedStyle12">
    <w:name w:val="Imported Style 12"/>
    <w:rsid w:val="008D67F0"/>
  </w:style>
  <w:style w:type="paragraph" w:customStyle="1" w:styleId="B1-Bullet">
    <w:name w:val="B1-Bullet"/>
    <w:link w:val="B1-BulletChar"/>
    <w:rsid w:val="008D67F0"/>
    <w:pPr>
      <w:spacing w:after="80" w:line="280" w:lineRule="atLeast"/>
      <w:ind w:left="360" w:hanging="360"/>
    </w:pPr>
    <w:rPr>
      <w:rFonts w:ascii="Calibri" w:hAnsi="Calibri"/>
      <w:color w:val="4D4D4F"/>
    </w:rPr>
  </w:style>
  <w:style w:type="character" w:styleId="Hyperlink">
    <w:name w:val="Hyperlink"/>
    <w:basedOn w:val="DefaultParagraphFont"/>
    <w:uiPriority w:val="99"/>
    <w:unhideWhenUsed/>
    <w:rsid w:val="008D67F0"/>
    <w:rPr>
      <w:color w:val="0000FF" w:themeColor="hyperlink"/>
      <w:u w:val="single"/>
    </w:rPr>
  </w:style>
  <w:style w:type="paragraph" w:styleId="CommentText">
    <w:name w:val="annotation text"/>
    <w:basedOn w:val="Normal"/>
    <w:link w:val="CommentTextChar"/>
    <w:uiPriority w:val="99"/>
    <w:unhideWhenUsed/>
    <w:rsid w:val="008D67F0"/>
    <w:pPr>
      <w:pBdr>
        <w:top w:val="nil"/>
        <w:left w:val="nil"/>
        <w:bottom w:val="nil"/>
        <w:right w:val="nil"/>
        <w:between w:val="nil"/>
      </w:pBdr>
      <w:spacing w:after="200"/>
    </w:pPr>
    <w:rPr>
      <w:rFonts w:ascii="Calibri" w:eastAsia="Calibri" w:hAnsi="Calibri" w:cs="Calibri"/>
      <w:color w:val="000000"/>
      <w:sz w:val="20"/>
    </w:rPr>
  </w:style>
  <w:style w:type="character" w:customStyle="1" w:styleId="CommentTextChar">
    <w:name w:val="Comment Text Char"/>
    <w:basedOn w:val="DefaultParagraphFont"/>
    <w:link w:val="CommentText"/>
    <w:uiPriority w:val="99"/>
    <w:rsid w:val="008D67F0"/>
    <w:rPr>
      <w:rFonts w:ascii="Calibri" w:eastAsia="Calibri" w:hAnsi="Calibri" w:cs="Calibri"/>
      <w:color w:val="000000"/>
    </w:rPr>
  </w:style>
  <w:style w:type="character" w:styleId="CommentReference">
    <w:name w:val="annotation reference"/>
    <w:basedOn w:val="DefaultParagraphFont"/>
    <w:uiPriority w:val="99"/>
    <w:semiHidden/>
    <w:unhideWhenUsed/>
    <w:rsid w:val="008D67F0"/>
    <w:rPr>
      <w:sz w:val="16"/>
      <w:szCs w:val="16"/>
    </w:rPr>
  </w:style>
  <w:style w:type="numbering" w:customStyle="1" w:styleId="ImportedStyle13">
    <w:name w:val="Imported Style 13"/>
    <w:rsid w:val="008D67F0"/>
  </w:style>
  <w:style w:type="paragraph" w:styleId="CommentSubject">
    <w:name w:val="annotation subject"/>
    <w:basedOn w:val="CommentText"/>
    <w:next w:val="CommentText"/>
    <w:link w:val="CommentSubjectChar"/>
    <w:uiPriority w:val="99"/>
    <w:semiHidden/>
    <w:unhideWhenUsed/>
    <w:rsid w:val="00E86BCB"/>
    <w:pPr>
      <w:pBdr>
        <w:top w:val="none" w:sz="0" w:space="0" w:color="auto"/>
        <w:left w:val="none" w:sz="0" w:space="0" w:color="auto"/>
        <w:bottom w:val="none" w:sz="0" w:space="0" w:color="auto"/>
        <w:right w:val="none" w:sz="0" w:space="0" w:color="auto"/>
        <w:between w:val="none" w:sz="0" w:space="0" w:color="auto"/>
      </w:pBdr>
      <w:spacing w:after="0"/>
    </w:pPr>
    <w:rPr>
      <w:rFonts w:ascii="Garamond" w:eastAsia="Times New Roman" w:hAnsi="Garamond" w:cs="Times New Roman"/>
      <w:b/>
      <w:bCs/>
      <w:color w:val="auto"/>
    </w:rPr>
  </w:style>
  <w:style w:type="character" w:customStyle="1" w:styleId="CommentSubjectChar">
    <w:name w:val="Comment Subject Char"/>
    <w:basedOn w:val="CommentTextChar"/>
    <w:link w:val="CommentSubject"/>
    <w:uiPriority w:val="99"/>
    <w:semiHidden/>
    <w:rsid w:val="00E86BCB"/>
    <w:rPr>
      <w:rFonts w:ascii="Garamond" w:eastAsia="Calibri" w:hAnsi="Garamond" w:cs="Calibri"/>
      <w:b/>
      <w:bCs/>
      <w:color w:val="000000"/>
    </w:rPr>
  </w:style>
  <w:style w:type="numbering" w:customStyle="1" w:styleId="ImportedStyle14">
    <w:name w:val="Imported Style 14"/>
    <w:rsid w:val="00C01DB8"/>
  </w:style>
  <w:style w:type="numbering" w:customStyle="1" w:styleId="ImportedStyle21">
    <w:name w:val="Imported Style 21"/>
    <w:rsid w:val="00C01DB8"/>
  </w:style>
  <w:style w:type="numbering" w:customStyle="1" w:styleId="ImportedStyle31">
    <w:name w:val="Imported Style 31"/>
    <w:rsid w:val="00C01DB8"/>
  </w:style>
  <w:style w:type="character" w:customStyle="1" w:styleId="Hyperlink1">
    <w:name w:val="Hyperlink.1"/>
    <w:basedOn w:val="DefaultParagraphFont"/>
    <w:rsid w:val="00996ABB"/>
    <w:rPr>
      <w:rFonts w:ascii="Calibri" w:eastAsia="Calibri" w:hAnsi="Calibri" w:cs="Calibri"/>
      <w:i/>
      <w:iCs/>
      <w:color w:val="0000FF"/>
      <w:u w:val="single" w:color="0000FF"/>
    </w:rPr>
  </w:style>
  <w:style w:type="paragraph" w:styleId="Revision">
    <w:name w:val="Revision"/>
    <w:hidden/>
    <w:uiPriority w:val="99"/>
    <w:semiHidden/>
    <w:rsid w:val="0031074A"/>
    <w:rPr>
      <w:rFonts w:ascii="Garamond" w:hAnsi="Garamond"/>
      <w:sz w:val="24"/>
    </w:rPr>
  </w:style>
  <w:style w:type="character" w:styleId="FollowedHyperlink">
    <w:name w:val="FollowedHyperlink"/>
    <w:basedOn w:val="DefaultParagraphFont"/>
    <w:uiPriority w:val="99"/>
    <w:semiHidden/>
    <w:unhideWhenUsed/>
    <w:rsid w:val="00B354AB"/>
    <w:rPr>
      <w:color w:val="800080" w:themeColor="followedHyperlink"/>
      <w:u w:val="single"/>
    </w:rPr>
  </w:style>
  <w:style w:type="numbering" w:customStyle="1" w:styleId="NoList1">
    <w:name w:val="No List1"/>
    <w:next w:val="NoList"/>
    <w:uiPriority w:val="99"/>
    <w:semiHidden/>
    <w:unhideWhenUsed/>
    <w:rsid w:val="00007A94"/>
  </w:style>
  <w:style w:type="table" w:customStyle="1" w:styleId="TableWestatStandardFormat1">
    <w:name w:val="Table Westat Standard Format1"/>
    <w:basedOn w:val="TableNormal"/>
    <w:rsid w:val="00007A9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Title">
    <w:name w:val="Title"/>
    <w:basedOn w:val="Normal"/>
    <w:next w:val="Normal"/>
    <w:link w:val="TitleChar"/>
    <w:uiPriority w:val="10"/>
    <w:qFormat/>
    <w:rsid w:val="00F814A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14AB"/>
    <w:rPr>
      <w:rFonts w:asciiTheme="majorHAnsi" w:eastAsiaTheme="majorEastAsia" w:hAnsiTheme="majorHAnsi" w:cstheme="majorBidi"/>
      <w:color w:val="365F91" w:themeColor="accent1" w:themeShade="BF"/>
      <w:spacing w:val="-7"/>
      <w:sz w:val="80"/>
      <w:szCs w:val="80"/>
    </w:rPr>
  </w:style>
  <w:style w:type="paragraph" w:customStyle="1" w:styleId="H2-Withtopbar">
    <w:name w:val="H2-With top bar"/>
    <w:basedOn w:val="Heading2"/>
    <w:rsid w:val="00007A94"/>
    <w:pPr>
      <w:pBdr>
        <w:top w:val="single" w:sz="8" w:space="6" w:color="199387"/>
        <w:left w:val="nil"/>
        <w:bottom w:val="nil"/>
        <w:right w:val="nil"/>
        <w:between w:val="nil"/>
      </w:pBdr>
      <w:spacing w:before="280" w:after="180" w:line="320" w:lineRule="exact"/>
    </w:pPr>
    <w:rPr>
      <w:rFonts w:ascii="Calibri" w:eastAsia="Calibri" w:hAnsi="Calibri" w:cs="Calibri"/>
      <w:b/>
      <w:color w:val="065D8B"/>
      <w:szCs w:val="30"/>
    </w:rPr>
  </w:style>
  <w:style w:type="paragraph" w:customStyle="1" w:styleId="Q2-BestFinQ">
    <w:name w:val="Q2-Best/Fin Q"/>
    <w:basedOn w:val="Q1-BestFinQ"/>
    <w:rsid w:val="00007A94"/>
    <w:pPr>
      <w:pBdr>
        <w:top w:val="single" w:sz="8" w:space="4" w:color="105D89"/>
        <w:left w:val="single" w:sz="8" w:space="12" w:color="105D89"/>
        <w:bottom w:val="single" w:sz="8" w:space="4" w:color="105D89"/>
        <w:right w:val="single" w:sz="8" w:space="12" w:color="105D89"/>
      </w:pBdr>
      <w:spacing w:after="0"/>
      <w:ind w:left="288" w:right="288" w:firstLine="0"/>
    </w:pPr>
    <w:rPr>
      <w:rFonts w:asciiTheme="minorHAnsi" w:hAnsiTheme="minorHAnsi"/>
      <w:color w:val="105D89"/>
      <w:sz w:val="23"/>
    </w:rPr>
  </w:style>
  <w:style w:type="table" w:customStyle="1" w:styleId="IDCFormulas">
    <w:name w:val="IDC Formulas"/>
    <w:basedOn w:val="TableNormal"/>
    <w:uiPriority w:val="99"/>
    <w:rsid w:val="00007A94"/>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007A94"/>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007A94"/>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00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14AB"/>
    <w:pPr>
      <w:outlineLvl w:val="9"/>
    </w:pPr>
  </w:style>
  <w:style w:type="paragraph" w:styleId="TableofFigures">
    <w:name w:val="table of figures"/>
    <w:basedOn w:val="Normal"/>
    <w:next w:val="Normal"/>
    <w:uiPriority w:val="99"/>
    <w:unhideWhenUsed/>
    <w:rsid w:val="00007A94"/>
    <w:pPr>
      <w:pBdr>
        <w:top w:val="nil"/>
        <w:left w:val="nil"/>
        <w:bottom w:val="nil"/>
        <w:right w:val="nil"/>
        <w:between w:val="nil"/>
      </w:pBdr>
      <w:tabs>
        <w:tab w:val="right" w:leader="dot" w:pos="8640"/>
      </w:tabs>
      <w:spacing w:after="200" w:line="276" w:lineRule="auto"/>
    </w:pPr>
    <w:rPr>
      <w:rFonts w:ascii="Calibri" w:eastAsia="Calibri" w:hAnsi="Calibri" w:cs="Calibri"/>
      <w:color w:val="000000"/>
      <w:sz w:val="23"/>
      <w:szCs w:val="22"/>
    </w:rPr>
  </w:style>
  <w:style w:type="paragraph" w:customStyle="1" w:styleId="B2-Bullet2">
    <w:name w:val="B2-Bullet_2"/>
    <w:basedOn w:val="C2-CtrSglSp"/>
    <w:link w:val="B2-Bullet2Char"/>
    <w:rsid w:val="00007A94"/>
    <w:pPr>
      <w:numPr>
        <w:numId w:val="14"/>
      </w:numPr>
      <w:pBdr>
        <w:top w:val="nil"/>
        <w:left w:val="nil"/>
        <w:bottom w:val="nil"/>
        <w:right w:val="nil"/>
        <w:between w:val="nil"/>
      </w:pBdr>
      <w:spacing w:after="80" w:line="280" w:lineRule="atLeast"/>
      <w:ind w:left="576" w:hanging="288"/>
      <w:jc w:val="left"/>
    </w:pPr>
    <w:rPr>
      <w:rFonts w:ascii="Calibri" w:eastAsia="Calibri" w:hAnsi="Calibri" w:cs="Calibri"/>
      <w:color w:val="000000"/>
      <w:szCs w:val="22"/>
    </w:rPr>
  </w:style>
  <w:style w:type="character" w:customStyle="1" w:styleId="C2-CtrSglSpChar">
    <w:name w:val="C2-Ctr Sgl Sp Char"/>
    <w:basedOn w:val="DefaultParagraphFont"/>
    <w:link w:val="C2-CtrSglSp"/>
    <w:rsid w:val="00007A94"/>
    <w:rPr>
      <w:rFonts w:ascii="Garamond" w:hAnsi="Garamond"/>
      <w:sz w:val="24"/>
    </w:rPr>
  </w:style>
  <w:style w:type="character" w:customStyle="1" w:styleId="B2-Bullet2Char">
    <w:name w:val="B2-Bullet_2 Char"/>
    <w:basedOn w:val="C2-CtrSglSpChar"/>
    <w:link w:val="B2-Bullet2"/>
    <w:rsid w:val="00007A94"/>
    <w:rPr>
      <w:rFonts w:ascii="Calibri" w:eastAsia="Calibri" w:hAnsi="Calibri" w:cs="Calibri"/>
      <w:color w:val="000000"/>
      <w:sz w:val="24"/>
      <w:szCs w:val="22"/>
    </w:rPr>
  </w:style>
  <w:style w:type="character" w:customStyle="1" w:styleId="B1-BulletChar">
    <w:name w:val="B1-Bullet Char"/>
    <w:basedOn w:val="DefaultParagraphFont"/>
    <w:link w:val="B1-Bullet"/>
    <w:rsid w:val="00007A94"/>
    <w:rPr>
      <w:rFonts w:ascii="Calibri" w:hAnsi="Calibri"/>
      <w:color w:val="4D4D4F"/>
      <w:sz w:val="21"/>
    </w:rPr>
  </w:style>
  <w:style w:type="paragraph" w:styleId="Subtitle">
    <w:name w:val="Subtitle"/>
    <w:basedOn w:val="Normal"/>
    <w:next w:val="Normal"/>
    <w:link w:val="SubtitleChar"/>
    <w:uiPriority w:val="11"/>
    <w:qFormat/>
    <w:rsid w:val="00F814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14AB"/>
    <w:rPr>
      <w:rFonts w:asciiTheme="majorHAnsi" w:eastAsiaTheme="majorEastAsia" w:hAnsiTheme="majorHAnsi" w:cstheme="majorBidi"/>
      <w:color w:val="404040" w:themeColor="text1" w:themeTint="BF"/>
      <w:sz w:val="30"/>
      <w:szCs w:val="30"/>
    </w:rPr>
  </w:style>
  <w:style w:type="paragraph" w:customStyle="1" w:styleId="Intro-Paragraph">
    <w:name w:val="Intro-Paragraph"/>
    <w:link w:val="Intro-ParagraphChar"/>
    <w:rsid w:val="00007A94"/>
    <w:pPr>
      <w:spacing w:after="180" w:line="280" w:lineRule="atLeast"/>
      <w:ind w:left="720" w:right="3600"/>
    </w:pPr>
    <w:rPr>
      <w:rFonts w:ascii="Calibri" w:hAnsi="Calibri"/>
    </w:rPr>
  </w:style>
  <w:style w:type="character" w:customStyle="1" w:styleId="Intro-ParagraphChar">
    <w:name w:val="Intro-Paragraph Char"/>
    <w:basedOn w:val="DefaultParagraphFont"/>
    <w:link w:val="Intro-Paragraph"/>
    <w:rsid w:val="00007A94"/>
    <w:rPr>
      <w:rFonts w:ascii="Calibri" w:hAnsi="Calibri"/>
      <w:sz w:val="21"/>
    </w:rPr>
  </w:style>
  <w:style w:type="character" w:customStyle="1" w:styleId="Heading4Run-in-Head">
    <w:name w:val="Heading 4_Run-in-Head"/>
    <w:basedOn w:val="DefaultParagraphFont"/>
    <w:uiPriority w:val="1"/>
    <w:rsid w:val="00007A94"/>
    <w:rPr>
      <w:b/>
      <w:color w:val="08A598"/>
    </w:rPr>
  </w:style>
  <w:style w:type="table" w:customStyle="1" w:styleId="TableGrid1">
    <w:name w:val="Table Grid1"/>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4"/>
    <w:pPr>
      <w:spacing w:before="100" w:beforeAutospacing="1" w:after="100" w:afterAutospacing="1"/>
    </w:pPr>
    <w:rPr>
      <w:rFonts w:ascii="Times" w:hAnsi="Times"/>
      <w:sz w:val="20"/>
    </w:rPr>
  </w:style>
  <w:style w:type="table" w:customStyle="1" w:styleId="TableGrid4">
    <w:name w:val="Table Grid4"/>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4AB"/>
    <w:rPr>
      <w:i/>
      <w:iCs/>
    </w:rPr>
  </w:style>
  <w:style w:type="character" w:styleId="Strong">
    <w:name w:val="Strong"/>
    <w:basedOn w:val="DefaultParagraphFont"/>
    <w:uiPriority w:val="22"/>
    <w:qFormat/>
    <w:rsid w:val="00F814AB"/>
    <w:rPr>
      <w:b/>
      <w:bCs/>
    </w:rPr>
  </w:style>
  <w:style w:type="table" w:customStyle="1" w:styleId="IDCActionPlan">
    <w:name w:val="IDC_Action_Plan"/>
    <w:basedOn w:val="TableNormal"/>
    <w:uiPriority w:val="99"/>
    <w:rsid w:val="00007A94"/>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TZ-TableTextBold">
    <w:name w:val="TZ-Table Text Bold"/>
    <w:basedOn w:val="Normal"/>
    <w:rsid w:val="00007A94"/>
    <w:pPr>
      <w:spacing w:line="240" w:lineRule="atLeast"/>
    </w:pPr>
    <w:rPr>
      <w:rFonts w:ascii="Arial" w:hAnsi="Arial"/>
      <w:b/>
      <w:color w:val="662D91"/>
      <w:sz w:val="20"/>
    </w:rPr>
  </w:style>
  <w:style w:type="paragraph" w:customStyle="1" w:styleId="TimeRange">
    <w:name w:val="TimeRange"/>
    <w:basedOn w:val="TZ-TableTextBold"/>
    <w:rsid w:val="00007A94"/>
    <w:rPr>
      <w:b w:val="0"/>
      <w:sz w:val="38"/>
    </w:rPr>
  </w:style>
  <w:style w:type="paragraph" w:customStyle="1" w:styleId="TB2-TableBullet">
    <w:name w:val="TB2-Table Bullet"/>
    <w:basedOn w:val="TB-TableBullet"/>
    <w:rsid w:val="00007A94"/>
    <w:pPr>
      <w:numPr>
        <w:numId w:val="0"/>
      </w:numPr>
      <w:spacing w:after="40" w:line="240" w:lineRule="atLeast"/>
      <w:ind w:left="515" w:hanging="180"/>
    </w:pPr>
    <w:rPr>
      <w:rFonts w:ascii="Arial" w:hAnsi="Arial"/>
      <w:color w:val="105D8C"/>
    </w:rPr>
  </w:style>
  <w:style w:type="paragraph" w:customStyle="1" w:styleId="TN-TableNumber">
    <w:name w:val="TN-Table Number"/>
    <w:basedOn w:val="TB-TableBullet"/>
    <w:rsid w:val="00007A94"/>
    <w:pPr>
      <w:numPr>
        <w:numId w:val="23"/>
      </w:numPr>
      <w:spacing w:after="40" w:line="240" w:lineRule="atLeast"/>
      <w:ind w:left="230"/>
    </w:pPr>
    <w:rPr>
      <w:rFonts w:ascii="Arial" w:hAnsi="Arial"/>
      <w:color w:val="105D8C"/>
    </w:rPr>
  </w:style>
  <w:style w:type="paragraph" w:customStyle="1" w:styleId="Time">
    <w:name w:val="Time"/>
    <w:rsid w:val="00007A94"/>
    <w:pPr>
      <w:spacing w:after="200" w:line="240" w:lineRule="atLeast"/>
      <w:ind w:left="360"/>
    </w:pPr>
    <w:rPr>
      <w:rFonts w:ascii="Arial" w:hAnsi="Arial"/>
      <w:color w:val="662D91"/>
      <w:sz w:val="24"/>
    </w:rPr>
  </w:style>
  <w:style w:type="character" w:customStyle="1" w:styleId="Link">
    <w:name w:val="Link"/>
    <w:rsid w:val="00007A94"/>
    <w:rPr>
      <w:color w:val="0000FF"/>
      <w:u w:val="single" w:color="0000FF"/>
    </w:rPr>
  </w:style>
  <w:style w:type="paragraph" w:customStyle="1" w:styleId="Heading">
    <w:name w:val="Heading"/>
    <w:next w:val="Body"/>
    <w:rsid w:val="00007A94"/>
    <w:pPr>
      <w:widowControl w:val="0"/>
      <w:pBdr>
        <w:top w:val="nil"/>
        <w:left w:val="nil"/>
        <w:bottom w:val="single" w:sz="24" w:space="0" w:color="105D89"/>
        <w:right w:val="nil"/>
        <w:between w:val="nil"/>
        <w:bar w:val="nil"/>
      </w:pBdr>
      <w:spacing w:before="160" w:after="400" w:line="480" w:lineRule="exact"/>
      <w:ind w:left="14"/>
      <w:outlineLvl w:val="0"/>
    </w:pPr>
    <w:rPr>
      <w:rFonts w:ascii="Calibri" w:eastAsia="Calibri" w:hAnsi="Calibri" w:cs="Calibri"/>
      <w:b/>
      <w:bCs/>
      <w:color w:val="199387"/>
      <w:spacing w:val="-1"/>
      <w:sz w:val="36"/>
      <w:szCs w:val="36"/>
      <w:u w:color="199387"/>
      <w:bdr w:val="nil"/>
    </w:rPr>
  </w:style>
  <w:style w:type="numbering" w:customStyle="1" w:styleId="ImportedStyle15">
    <w:name w:val="Imported Style 15"/>
    <w:rsid w:val="00007A94"/>
  </w:style>
  <w:style w:type="numbering" w:customStyle="1" w:styleId="ImportedStyle22">
    <w:name w:val="Imported Style 22"/>
    <w:rsid w:val="00007A94"/>
  </w:style>
  <w:style w:type="numbering" w:customStyle="1" w:styleId="ImportedStyle32">
    <w:name w:val="Imported Style 32"/>
    <w:rsid w:val="00007A94"/>
  </w:style>
  <w:style w:type="character" w:customStyle="1" w:styleId="Heading1Char">
    <w:name w:val="Heading 1 Char"/>
    <w:aliases w:val="H1-Doc. Head Char,H1-Chap. Head Char"/>
    <w:basedOn w:val="DefaultParagraphFont"/>
    <w:link w:val="Heading1"/>
    <w:uiPriority w:val="9"/>
    <w:rsid w:val="00F814AB"/>
    <w:rPr>
      <w:rFonts w:asciiTheme="majorHAnsi" w:eastAsiaTheme="majorEastAsia" w:hAnsiTheme="majorHAnsi" w:cstheme="majorBidi"/>
      <w:color w:val="365F91" w:themeColor="accent1" w:themeShade="BF"/>
      <w:sz w:val="36"/>
      <w:szCs w:val="36"/>
    </w:rPr>
  </w:style>
  <w:style w:type="character" w:customStyle="1" w:styleId="Heading7Char">
    <w:name w:val="Heading 7 Char"/>
    <w:basedOn w:val="DefaultParagraphFont"/>
    <w:link w:val="Heading7"/>
    <w:uiPriority w:val="9"/>
    <w:rsid w:val="00F814AB"/>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semiHidden/>
    <w:unhideWhenUsed/>
    <w:qFormat/>
    <w:rsid w:val="00F814AB"/>
    <w:pPr>
      <w:spacing w:line="240" w:lineRule="auto"/>
    </w:pPr>
    <w:rPr>
      <w:b/>
      <w:bCs/>
      <w:color w:val="404040" w:themeColor="text1" w:themeTint="BF"/>
      <w:sz w:val="20"/>
      <w:szCs w:val="20"/>
    </w:rPr>
  </w:style>
  <w:style w:type="paragraph" w:styleId="NoSpacing">
    <w:name w:val="No Spacing"/>
    <w:uiPriority w:val="1"/>
    <w:qFormat/>
    <w:rsid w:val="00F814AB"/>
    <w:pPr>
      <w:spacing w:after="0" w:line="240" w:lineRule="auto"/>
    </w:pPr>
  </w:style>
  <w:style w:type="paragraph" w:styleId="Quote">
    <w:name w:val="Quote"/>
    <w:basedOn w:val="Normal"/>
    <w:next w:val="Normal"/>
    <w:link w:val="QuoteChar"/>
    <w:uiPriority w:val="29"/>
    <w:qFormat/>
    <w:rsid w:val="00F814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14AB"/>
    <w:rPr>
      <w:i/>
      <w:iCs/>
    </w:rPr>
  </w:style>
  <w:style w:type="paragraph" w:styleId="IntenseQuote">
    <w:name w:val="Intense Quote"/>
    <w:basedOn w:val="Normal"/>
    <w:next w:val="Normal"/>
    <w:link w:val="IntenseQuoteChar"/>
    <w:uiPriority w:val="30"/>
    <w:qFormat/>
    <w:rsid w:val="00F814A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14A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14AB"/>
    <w:rPr>
      <w:i/>
      <w:iCs/>
      <w:color w:val="595959" w:themeColor="text1" w:themeTint="A6"/>
    </w:rPr>
  </w:style>
  <w:style w:type="character" w:styleId="IntenseEmphasis">
    <w:name w:val="Intense Emphasis"/>
    <w:basedOn w:val="DefaultParagraphFont"/>
    <w:uiPriority w:val="21"/>
    <w:qFormat/>
    <w:rsid w:val="00F814AB"/>
    <w:rPr>
      <w:b/>
      <w:bCs/>
      <w:i/>
      <w:iCs/>
    </w:rPr>
  </w:style>
  <w:style w:type="character" w:styleId="SubtleReference">
    <w:name w:val="Subtle Reference"/>
    <w:basedOn w:val="DefaultParagraphFont"/>
    <w:uiPriority w:val="31"/>
    <w:qFormat/>
    <w:rsid w:val="00F814AB"/>
    <w:rPr>
      <w:smallCaps/>
      <w:color w:val="404040" w:themeColor="text1" w:themeTint="BF"/>
    </w:rPr>
  </w:style>
  <w:style w:type="character" w:styleId="IntenseReference">
    <w:name w:val="Intense Reference"/>
    <w:basedOn w:val="DefaultParagraphFont"/>
    <w:uiPriority w:val="32"/>
    <w:qFormat/>
    <w:rsid w:val="00F814AB"/>
    <w:rPr>
      <w:b/>
      <w:bCs/>
      <w:smallCaps/>
      <w:u w:val="single"/>
    </w:rPr>
  </w:style>
  <w:style w:type="character" w:styleId="BookTitle">
    <w:name w:val="Book Title"/>
    <w:basedOn w:val="DefaultParagraphFont"/>
    <w:uiPriority w:val="33"/>
    <w:qFormat/>
    <w:rsid w:val="00F814A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10924">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79F1-3D66-43CE-9C9A-BF46CC4F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Reynolds;TamaraNimkoff@westat.com</dc:creator>
  <cp:lastModifiedBy>Vanessa Ofori</cp:lastModifiedBy>
  <cp:revision>3</cp:revision>
  <cp:lastPrinted>2018-12-21T17:12:00Z</cp:lastPrinted>
  <dcterms:created xsi:type="dcterms:W3CDTF">2019-06-17T16:14:00Z</dcterms:created>
  <dcterms:modified xsi:type="dcterms:W3CDTF">2019-06-17T18:15:00Z</dcterms:modified>
</cp:coreProperties>
</file>